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0AB" w:rsidRPr="000430F3" w:rsidRDefault="00FE2490" w:rsidP="000430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</w:t>
      </w:r>
      <w:r w:rsidR="008920AB"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31B33"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Содержание</w:t>
      </w:r>
      <w:r w:rsidR="00113F89"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31B33"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денежно-кредитного регулирования и его назначение в экономике</w:t>
      </w:r>
    </w:p>
    <w:p w:rsidR="008920AB" w:rsidRPr="000430F3" w:rsidRDefault="008920AB" w:rsidP="000430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Денежно-кредитное регулирование, его цели и инструменты</w:t>
      </w:r>
    </w:p>
    <w:p w:rsidR="00531B33" w:rsidRPr="000430F3" w:rsidRDefault="00531B33" w:rsidP="000430F3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2.Денежная масса как объект воздействия инструментов денежно-кредитного регулирования</w:t>
      </w:r>
    </w:p>
    <w:p w:rsidR="00113F89" w:rsidRPr="000430F3" w:rsidRDefault="00113F89" w:rsidP="000430F3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Центральный банк РФ как субъект денежно-кредитного регулирования и его функции</w:t>
      </w:r>
    </w:p>
    <w:p w:rsidR="008920AB" w:rsidRPr="000430F3" w:rsidRDefault="008920AB" w:rsidP="000430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Денежно-кредитное регулирование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совокупность мероприятий государства в лице центральных банков, направленных на изменение уровня процентных ставок, объема кредитных вложений, других показателей денежного рынка и в конечном итоге на величину и структуру денежной массы, уровень инфляции.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Денежно-кредитная политика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элементом финансовой политики государства и реализуется на практике в процессе денежно- кредитного регулирования. Таким образом, понятие "денежно-кредитная политика" шире, нежели "денежно-кредитное регулирование", оно имеет временной аспект. Кроме того, данное понятие является первичным, базовым. 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Изначально государство намечает стратегию развития денежно-кредитных отношений, формулирует цели, задачи, затем применяет конкретные инструменты, осуществляет денежно-кредитное регулирование экономики.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7A0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Цели</w:t>
      </w:r>
      <w:r w:rsidRPr="00AF7A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</w:t>
      </w:r>
      <w:proofErr w:type="gramStart"/>
      <w:r w:rsidRPr="00AF7A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денежно-кредитного</w:t>
      </w:r>
      <w:proofErr w:type="gramEnd"/>
      <w:r w:rsidRPr="00AF7A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политики</w:t>
      </w:r>
      <w:r w:rsidR="00531B33" w:rsidRPr="00AF7A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(ДКП)</w:t>
      </w:r>
      <w:r w:rsidRPr="00AF7A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разнообразны. Среди них выделяют </w:t>
      </w:r>
      <w:r w:rsidRPr="00AF7A0D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промежуточные и конечные цели</w:t>
      </w:r>
      <w:r w:rsidRPr="00AF7A0D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Промежуточные цели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центральные банки формулируют такие, как поддержание устойчивости курса национальной валюты, сдерживание роста денежной массы.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Конечные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основные цели денежно-кредитной политики - это последовательное снижение инфляции, обеспечение экономической и ценовой стабильности, сокращение безработицы.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Денежно-кредитное регулирование осуществляется с помощью конкретных инструментов (официальная процентная ставка, рефинансирование, валютные интервенции центральных банков).</w:t>
      </w:r>
    </w:p>
    <w:p w:rsidR="00D12BB8" w:rsidRDefault="00FE2490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Классификация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Инструменты денежно-кредитного регулирования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реализации денежно-кредитной политики по своему характеру подразделяют 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прямые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(административные) и </w:t>
      </w:r>
      <w:r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косвенные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(рыночные).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Прямые инструменты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непосредственные ограничения, запреты, регламентации, исходящие от центрального банка. Они направлены на регулирование деятельности коммерческих банков в области кредитования, операций с ценными бумагами, иностранной валютой, процентной политики.</w:t>
      </w:r>
    </w:p>
    <w:p w:rsidR="004E173A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широко данные инструменты применялись в условиях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централизованной плановой экономики в различных странах и имели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 лимитов кредитования, фиксированных процентных ставок,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устанавливаемых единым Госуд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арственным банком страны для ни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жестоящих отделений и др. 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инструменты а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ктивно использова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лись в отечественной практике в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условиях функционирования одно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уровневой банковской системы.</w:t>
      </w:r>
    </w:p>
    <w:p w:rsidR="00603818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прямые (адми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нистративные) инструменты приме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няются центральными банками и в рыночной экономике. </w:t>
      </w:r>
    </w:p>
    <w:p w:rsidR="004E173A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качестве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примеров можно назвать: зап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реты на выполнение коммерческим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банками отдельных операций, на открытие филиалов, установление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пределов комиссионных вознаг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раждений, лимитов рефинансирова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 переучета векселей у коммерческих банков.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Большим разнообразием отличаются прямые инструме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нты в об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ласти валютного регулирования, а также налично-денежного обра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щения.</w:t>
      </w:r>
    </w:p>
    <w:p w:rsidR="008920AB" w:rsidRPr="000430F3" w:rsidRDefault="008920AB" w:rsidP="000430F3">
      <w:pPr>
        <w:spacing w:after="0"/>
        <w:ind w:firstLine="709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430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Инструменты</w:t>
      </w:r>
    </w:p>
    <w:p w:rsidR="008920AB" w:rsidRPr="000430F3" w:rsidRDefault="004E173A" w:rsidP="000430F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(административные) – </w:t>
      </w:r>
      <w:r w:rsidR="002D21B4" w:rsidRPr="00043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запреты</w:t>
      </w:r>
      <w:r w:rsidR="008920AB" w:rsidRPr="00043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ограничения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D21B4" w:rsidRPr="000430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регламентации</w:t>
      </w:r>
    </w:p>
    <w:p w:rsidR="008920AB" w:rsidRPr="000430F3" w:rsidRDefault="004E173A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Косвенные (рыночные)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Официальная процентная ставка центральных банков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Рефинансирование банков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Минимальные резервные требования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Операции на открытом рынке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Депозитные операции центральных банков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Облигации центральных банков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Валютные интервенции</w:t>
      </w:r>
    </w:p>
    <w:p w:rsidR="002D21B4" w:rsidRPr="000430F3" w:rsidRDefault="002D21B4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Важнейшей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отличительной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чертой административных инстру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ментов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считать их обязательный характер для коммерческих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 и других хозяйствующих су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бъектов. Так, за нарушение уста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новленного лимита открытой валютной позиции либо обязательных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экономических нормативов достаточности капитала, ликвидности,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максимального риска центральные банка применяют к коммерческим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банкам меры воздействия.</w:t>
      </w:r>
    </w:p>
    <w:p w:rsidR="002D21B4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Косвенные (рыночные) инструменты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также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устанавли</w:t>
      </w:r>
      <w:r w:rsidR="004E173A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мые для коммерческих банков ограничения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Однако в процессе при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менения данных инструментов центральные банки формируют на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конкретных сегментах финансо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вого рынка (валютном, межбанков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ском, рынке ценных бумаг) определенные условия. 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этих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условий, коммерческие банки рас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ширяют отдельные виды своих опе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раций, например с иностранной валютой или государственными ценными бумагами, и, наоборот, сужают сферу применения других, допустим, кредитование предприятий реального сектора экономики.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это оказывает косвенное 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на объем и структуру де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нежной массы, состояние экономики в целом.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механизм косвенн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регулирования на примере та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традиционного инструмента, как официальная ставка процента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центрального банка.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Предположим, центральный б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 осуществляет политику "доро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 денег", регулярно повышая уч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етную ставку. Это приводит к по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степенному удорожанию ресурсов на межбанковском рынке, росту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процентных ставок банков по депозитным и кредитным операциям.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сложившихся условиях спро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 кредиты со стороны предпри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ятий реального сектора экономики снижается, кредитные операции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 сокращаются. Банки направляют свою деятельность в другие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 - валютный рынок, рынок ценных бумаг и др.</w:t>
      </w:r>
    </w:p>
    <w:p w:rsidR="002D21B4" w:rsidRPr="000430F3" w:rsidRDefault="002D21B4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Косвенные (рыночные) инстру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менты,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свою очередь, подразде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ляются 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нормативные и корректирующие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нормативные инс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трументы, центральные банки увя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зывают вводимые ограничения с масштабами деятельности коммерческих банков, допустим, с величиной капитала или активов.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нормативным рыночным инструментам</w:t>
      </w:r>
      <w:r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относят: минимальные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резервные требования к кредитным организациям.</w:t>
      </w:r>
    </w:p>
    <w:p w:rsidR="008920AB" w:rsidRPr="000430F3" w:rsidRDefault="002D21B4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 нормативных косвенных инстру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ментов включают установление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центральными банками обязатель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нормативов для коммерческих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банков, которые регулируют рис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ки, ликвидность, достаточность ка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питала (классификация обязатель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экономических нормативов, регламентируемых Центральным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банком РФ.</w:t>
      </w:r>
      <w:proofErr w:type="gramEnd"/>
    </w:p>
    <w:p w:rsidR="008920AB" w:rsidRPr="000430F3" w:rsidRDefault="002D21B4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Обязательные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нормативы непоср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едственно пред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назначены не для воздействия на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денежно-кредитную сферу, денеж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агрегаты, а для создания на 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основе механизма оценки финан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сового состояния коммерческого банка и, прежде всего, уровня риска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проводимых операций, ликвидности баланса.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обязательные нормативы центральные банки реализуют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надзорные функции. Не случайно нарушение, несоблюдение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нормативов является осно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ванием для применения соответст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вующих мер к коммерческим банкам.</w:t>
      </w:r>
    </w:p>
    <w:p w:rsidR="002D21B4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795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 помощью корректирующих инструментов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центральные банки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осуществляют более оперативное 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 на величину и струк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туру денежной массы, уровень 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инфляции. Данные инструменты ис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пользуются чаще, не оказывая при 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 негативного влияния на дея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тельность коммерческих банков. </w:t>
      </w:r>
    </w:p>
    <w:p w:rsidR="002D21B4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 корректирующим инструментам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относят учетную ставку и операции на открытом рынке.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целом, перечень инструментов косвенного регулирования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включает: официальную процентную ставку центрального банка, рефинансирование коммерческих банков, минимальные резервные требования, операции на открытом рынке, валютные интервенции.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РФ в дополнение к выше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названным инструментам Централь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банк с конца 1990-х гг. стал п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рименять эмиссию собственных об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лигаций и депозитные операции с 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коммерческими банками. Все выше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названные инструменты в России исп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ользуются в соответствии с Зако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 РФ "О Центральном банке РФ" № 86-ФЗ от 10 июля 2002 г.</w:t>
      </w:r>
    </w:p>
    <w:p w:rsidR="002D21B4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подразделения инстр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ументов денежно-кредитного регу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лирования на прямые (административные) и косвенные (рыночные),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существуют и другие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критерии их классификации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D21B4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ним относят: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21B4" w:rsidRPr="000430F3" w:rsidRDefault="002D21B4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воздействия (инструменты краткосрочного и долгосрочного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характера), </w:t>
      </w:r>
    </w:p>
    <w:p w:rsidR="002D21B4" w:rsidRPr="000430F3" w:rsidRDefault="002D21B4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глубина и оперативность воздействия (инструменты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"тонкой" настройки и "грубой" нас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тройки), </w:t>
      </w:r>
    </w:p>
    <w:p w:rsidR="008920AB" w:rsidRPr="000430F3" w:rsidRDefault="002D21B4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 влияния на со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вокупную банковскую ликвидно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(инструменты, снижающие де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фицит банковской ликвидности,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инструменты привлечения, "свя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зывания" избыточной ликвидности).</w:t>
      </w:r>
    </w:p>
    <w:p w:rsidR="008920AB" w:rsidRPr="000430F3" w:rsidRDefault="002D21B4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Глубина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оперативност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воздействия, то инстру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ментами "тонкой" настройки, прежде всего, являются операции на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открытом рынке и их разновидность - операции центральных банков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РЕПО, получившие в последнее в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ремя широкое развитие в междуна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практике денежно-кредитного регулирования.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Инструментом "грубой" нас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тройки</w:t>
      </w:r>
      <w:r w:rsidR="002D21B4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считаются минимальные ре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зервные требования.</w:t>
      </w:r>
    </w:p>
    <w:p w:rsidR="00531B33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Инструменты, позволяющие центральным банкам восполнить,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устранить дефицит банковской ликвидности, - это рефинансирование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банков, операции покупки ценных бу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 у банков, в том числе на условиях РЕПО.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Напротив, к инст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рументам, с помощью которых цен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тральные банки изымают избыточную ликвидность у банков, относятся депозитные операции, эмиссия собственных облигаций, продажа из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собственного портфеля ценных бумаг кредитным организациям.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Вышеобозначенные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 денежно-кредитного регулирования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монетарных властей конк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ретизируют в процессе установле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количественных ориентиров в относительных либо абсолютных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показателях. В международной пра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ктике это получило название </w:t>
      </w:r>
      <w:proofErr w:type="spellStart"/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гетирования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20AB" w:rsidRPr="000430F3" w:rsidRDefault="00531B33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Таргетирование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установление центральны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банками верхних и нижних г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раниц изменения различных денеж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показателей на прогнозируемый период. </w:t>
      </w:r>
      <w:proofErr w:type="spellStart"/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Таргетирование</w:t>
      </w:r>
      <w:proofErr w:type="spellEnd"/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применяться по таким показателям, как процентная ставка, объем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денежной массы по конкретному агрегату, уровень инфляции, курс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национальной валюты.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Таргетирование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представляе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собой особый инструмент денеж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но-кредитного регулирования, и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меющий черты и косвенных (рыноч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ных), и прямых (административных) инструментов.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многих странах (Великобритания, Швейцария, Финляндия,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Швеция, Венгрия, Польша) в нас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тоящее время центральными банка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применяется инфляционное </w:t>
      </w:r>
      <w:proofErr w:type="spell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таргетирование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реализуемое через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инструментарий процентной поли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тики, с помощью которой монетар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власти воздействуют на денежное предложение и в конечном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итоге на уровень цен.</w:t>
      </w:r>
    </w:p>
    <w:p w:rsidR="00531B33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России переход к 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инфляц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ионному</w:t>
      </w:r>
      <w:proofErr w:type="gramEnd"/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таргетированию</w:t>
      </w:r>
      <w:proofErr w:type="spellEnd"/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лялся в период </w:t>
      </w:r>
      <w:r w:rsidR="0060381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2016г,,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"Осно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вным направлениям еди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государственной денежно-кре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дитной политики" на данный пери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од. </w:t>
      </w:r>
    </w:p>
    <w:p w:rsidR="008920AB" w:rsidRPr="000430F3" w:rsidRDefault="002D7368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ДКП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Рос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сии проводится в режиме </w:t>
      </w:r>
      <w:proofErr w:type="gramStart"/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инфляционного</w:t>
      </w:r>
      <w:proofErr w:type="gramEnd"/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таргетирования</w:t>
      </w:r>
      <w:proofErr w:type="spellEnd"/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20AB" w:rsidRPr="000430F3" w:rsidRDefault="00603818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Предпосылки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установления инфляцион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ного </w:t>
      </w:r>
      <w:proofErr w:type="spellStart"/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тар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гетирования</w:t>
      </w:r>
      <w:proofErr w:type="spellEnd"/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31B33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стабильная диверсифицированная экономика;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независимость центральных 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банков от правительства для </w:t>
      </w:r>
      <w:proofErr w:type="gramStart"/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троля за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инфляцией и отчетности по этому показателю;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действующий режим свободно плавающего валютного курса;</w:t>
      </w:r>
    </w:p>
    <w:p w:rsidR="00531B33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развитость финансового рынка и национальной банковской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Таргетирование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инфляции предполагает проведение политики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прозрачности и подотчетности денежных властей.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инфляции в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этих условиях становится </w:t>
      </w:r>
      <w:r w:rsidR="00933D91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якорем</w:t>
      </w:r>
      <w:r w:rsidR="00933D91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имеет приоритет над всеми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целями.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последнее время такой политике информационной открытости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Центрального банка РФ придается большое значение. Так, на сайте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Банка России регулярно раскрывается информация о результатах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применяемых инструментов денежно-кредитного регулирования, об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изменении ключевой процентной ставки, о проводимых заседаниях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совета директоров Центрального банка страны; размещается доклад о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денежно-кредитной политике и др.</w:t>
      </w:r>
    </w:p>
    <w:p w:rsidR="008920AB" w:rsidRPr="000430F3" w:rsidRDefault="00531B33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установлении цели инфляции в ка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честве главной, основной и фиксировании ее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конкретных количест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венных ориентирах центральные банки для достижения данной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цели,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очередь, используют такой инструмент, как процентная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ставка. Через изменение данной ставки они косвенно воздействуют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экономику, стимулируют ее развитие.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0AB" w:rsidRPr="000430F3" w:rsidRDefault="008920AB" w:rsidP="000430F3">
      <w:pPr>
        <w:shd w:val="clear" w:color="auto" w:fill="FFFFFF"/>
        <w:spacing w:after="0"/>
        <w:ind w:firstLine="709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Денежная масса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объект воздействия инструментов</w:t>
      </w:r>
      <w:r w:rsidR="00531B3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денежно-кредитного регулирования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Поскольку объектом денеж</w:t>
      </w:r>
      <w:r w:rsidR="002D736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но-кредитного регулирования цен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тральных банков, т.е. воздействия</w:t>
      </w:r>
      <w:r w:rsidR="002D736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инструментов реализа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денежно-кредитной политики, выступают денеж</w:t>
      </w:r>
      <w:r w:rsidR="002D736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потоки, де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нежное обращение, рассмотрим содержание и структуру денежного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экономической литерату</w:t>
      </w:r>
      <w:r w:rsidR="002D736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 под денежным обращением пони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мают движение денег в наличной </w:t>
      </w:r>
      <w:r w:rsidR="002D736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безналичной форме, обусловлен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реализацией товаров, оплатой услуг, а также выполнени</w:t>
      </w:r>
      <w:r w:rsidR="002D736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хозяй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ствующими субъектами обязател</w:t>
      </w:r>
      <w:r w:rsidR="002D736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ьств финансово-кредитного харак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тера. Существует также и такое понятие, как "денежный оборот".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 в условиях централизованного планирования денежного</w:t>
      </w:r>
      <w:r w:rsidR="002D736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обращения и всей экономики нашей страны данные понятия различались по степени охвата денежных потоков. Денежное обращение</w:t>
      </w:r>
      <w:r w:rsidR="002D736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трактовалось в более узком смы</w:t>
      </w:r>
      <w:r w:rsidR="002D736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 слова, как движение исключи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 наличных денег, связанное</w:t>
      </w:r>
      <w:r w:rsidR="002D736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формированием доходов населе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 его расходами. В то же вре</w:t>
      </w:r>
      <w:r w:rsidR="002D736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 под денежным оборотом понима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лась с</w:t>
      </w:r>
      <w:r w:rsidR="002D736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овокупность всех платежей </w:t>
      </w:r>
      <w:proofErr w:type="gramStart"/>
      <w:r w:rsidR="002D736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2D736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 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наличных и безналичных средств.</w:t>
      </w:r>
    </w:p>
    <w:p w:rsidR="009B46EA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теории без</w:t>
      </w:r>
      <w:r w:rsidR="009B46E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наличный и налично-денежный обо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роты рассматривались обособленно. Данный подход отражался и на</w:t>
      </w:r>
      <w:r w:rsidR="009B46E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практике планирования и регулиро</w:t>
      </w:r>
      <w:r w:rsidR="009B46E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вания денежных потоков в хозяйстве.</w:t>
      </w:r>
    </w:p>
    <w:p w:rsidR="009B46EA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налично-денежного обращения осуществлялось с</w:t>
      </w:r>
      <w:r w:rsidR="009B46E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помощью кассовых планов Госбанка СССР</w:t>
      </w:r>
      <w:r w:rsidR="009B46E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Безналичный оборот регулировался на основе составления и исполнения кредитного плана Госбанка, с помощью которого до низовых отделений банков доводились лимиты кредитования заемщиков.</w:t>
      </w:r>
    </w:p>
    <w:p w:rsidR="009B46EA" w:rsidRPr="000430F3" w:rsidRDefault="008920AB" w:rsidP="00782D45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странах с рыночными отношениями не существует практики</w:t>
      </w:r>
      <w:r w:rsidR="009B46E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искусственного деления денежного обращения на 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налично-денежное</w:t>
      </w:r>
      <w:proofErr w:type="gramEnd"/>
      <w:r w:rsidR="00782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безналичное. 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объекта регулирования и прогнозирования</w:t>
      </w:r>
      <w:r w:rsidR="009B46E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выступает денежная масса, являющаяся своеобразной количественной характеристикой денежного обращения.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Денежная масса - это совокупность наличных денег на руках у</w:t>
      </w:r>
      <w:r w:rsidR="009B46E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населения, в кассах предприятий и о</w:t>
      </w:r>
      <w:r w:rsidR="009B46E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рганизаций, банков, а также без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наличных средств на счетах банковской системы и средств, вложенных</w:t>
      </w:r>
      <w:r w:rsidR="009B46E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наиболее ликвидные ценные бумаг</w:t>
      </w:r>
      <w:r w:rsidR="009B46E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 Другими словами, это совокуп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 денежных средств, имеющихся в распоряжении юридических и</w:t>
      </w:r>
      <w:r w:rsidR="009B46E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физических лиц, участников сферы денежного обращения.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совокупной денежной массы на различных этапах</w:t>
      </w:r>
      <w:r w:rsidR="009B46E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экономического развития госуда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рств пр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етерпевала изменения. До</w:t>
      </w:r>
      <w:r w:rsidR="009B46EA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середины XIX столетия наиболь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шую долю в объеме денежного обо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рота составляли наличные деньги, главным образом, в виде золотой и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серебряной монеты. В дальнейшем,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развития банковских сис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тем, форм безналичных расчето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 доля налично-денежного компо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нента постепенно сокращалась.</w:t>
      </w:r>
    </w:p>
    <w:p w:rsidR="00181735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удельный вес наличных денег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обороте про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мышленно развитых стран составляет 5-10%, за исключением таких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стран, как Италия и Португалия, где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 доля несколько выше. </w:t>
      </w:r>
    </w:p>
    <w:p w:rsidR="008920AB" w:rsidRPr="000430F3" w:rsidRDefault="00181735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Рос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сии рассматриваемый показатель в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последние годы колеблется в ин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тервале 22 - 23%.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начала 90-х гг. XX в. в нашей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стране денежная масса становит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важнейшим показателем оцен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и регулирования денежного об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ращения, объектом, на который Ц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ентральный банк России воздейст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вует разнообразными косвенными и прямыми инструментами для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поддержания сбалансированности де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нежной и товарной массы, сни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 инфляции, обеспечения экономической стабильности.</w:t>
      </w:r>
      <w:proofErr w:type="gramEnd"/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эти инструменты мы рассмотрим в следующих разделах, а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 остановимся на содержании структурных элементов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денежной массы.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измерения, оценки и регулирова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денежной массы цен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тральные банки различных стран, в том числе и России, используют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специальные показатели - денежные агрегаты.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Денежный агрегат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груп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пировка ликвидных активов, кото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рые могут выступать в качестве альтернативных измерителей денежной массы.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формирования агрегатов центральные банки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следующие основополагающие принципы: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Денежные агрегаты распол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агаются по мере убывания ликвид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ности, т.е. способности быстрого превращения того или иного актива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платежное средство.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последующий агрегат включает в себя предыдущий с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добавлением новых элементов.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денежных агре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гатов выделяют как </w:t>
      </w:r>
      <w:proofErr w:type="gramStart"/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ликвид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являющиеся готовым платежным средством ("узкие деньги"),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и менее ликвидные, получившие название "широких денег", или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квазиденег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этих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 </w:t>
      </w:r>
      <w:r w:rsidR="00181735" w:rsidRPr="00AA6DC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Центральный банк РФ для оцен</w:t>
      </w:r>
      <w:r w:rsidRPr="00AA6DC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ки и регулирования денежной мас</w:t>
      </w:r>
      <w:r w:rsidR="00181735" w:rsidRPr="00AA6DC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сы использует такие денежные аг</w:t>
      </w:r>
      <w:r w:rsidRPr="00AA6DCE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регаты: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proofErr w:type="gramStart"/>
      <w:r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proofErr w:type="gramEnd"/>
      <w:r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Наличные деньги в обращении за пределами банковской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(в кассах предприятий и организаций, на руках у населения);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proofErr w:type="gramStart"/>
      <w:r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М0 + Вклады до востребования физических и юридических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 на счетах банковской системы;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proofErr w:type="gramStart"/>
      <w:r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М1 + Срочные вклады физических и юридических лиц на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счетах банков;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М3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М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Вложения в сертификаты коммерческих банко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 го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сударственные долговые обязательства РФ.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методике Центрального бан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РФ, в состав денежных агрега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 включаются наличные и безналичные средства, сформированные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 национальной валюте.</w:t>
      </w:r>
    </w:p>
    <w:p w:rsidR="008920AB" w:rsidRPr="000430F3" w:rsidRDefault="00181735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структуре денежной массы России в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последние годы доля наличных денег (агрегат М</w:t>
      </w:r>
      <w:proofErr w:type="gramStart"/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proofErr w:type="gramEnd"/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занимает порядка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23% и имеет тенденцию к снижению.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агрегата М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структуре совокупной денежной массы дает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судить не только о состоянии денежного обращения,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стабильности. На основе названного показателя можно говорить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и об уровне развития банков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системы, безналичных расче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тов, рынка ценных бумаг, экономики в целом.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информация о дене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жных агрегатах публикуется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официальном издани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Банка России - "Бюллетене бан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ковской статистики", размещается на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сайте Банка России. Это касает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 прежде всего, агрегата М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выступающего в качестве важнейшего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ориентира денежно-кредитной политики государства. Кроме того,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Центральным банком РФ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рассчит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ываются дополнительные показате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 - "</w:t>
      </w:r>
      <w:proofErr w:type="spell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квазиденьги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"широкие деньги" в целях предоставления более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полной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первого показателя вход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 срочные депозиты в националь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валюте и все виды вкладов в иностранной валюте. Совокупность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 "</w:t>
      </w:r>
      <w:proofErr w:type="spell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квази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деньги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агрегата М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формирует "широкие деньги".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информация необход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има пользователям для оценки со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стояния денежного обращения, стр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уктуры банковских депозитов, де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нежных обязательств, объемов де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нежного предложения в данный пе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риод времени.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2012 г. Центральный банк РФ один из элементов денежного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агрегата М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вклады (депозиты) до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востребования - называет "пере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водные депозиты". Это объясняетс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тем, что данные депозиты (бан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ковские счета юридических лиц, депозиты для расчетов с помощью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банковских карт и др.) предназначены для переводов денежных</w:t>
      </w:r>
      <w:r w:rsidR="00181735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 с использованием различных форм безналичных расчетов.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 на денежные аг</w:t>
      </w:r>
      <w:r w:rsidR="0042036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регаты центральными банками осу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ществляется через особый компонент денежной массы, находящийся</w:t>
      </w:r>
      <w:r w:rsidR="0042036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непосредственным контролем</w:t>
      </w:r>
      <w:r w:rsidR="0042036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центральных банков. Данный ком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понент получил название "денежная база", его можно определить как</w:t>
      </w:r>
      <w:r w:rsidR="0042036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совокупность наличных и безналичных денежных средств, других</w:t>
      </w:r>
      <w:r w:rsidR="0042036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высоколиквидных активов, на кот</w:t>
      </w:r>
      <w:r w:rsidR="0042036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орые центральные банки воздейст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вуют непосредственно, напрямую и управляют через них денежными</w:t>
      </w:r>
      <w:r w:rsidR="0042036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агрегатами.</w:t>
      </w:r>
    </w:p>
    <w:p w:rsidR="00420363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 элементам </w:t>
      </w:r>
      <w:r w:rsidR="00420363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«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денежной базы</w:t>
      </w:r>
      <w:r w:rsidR="00420363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»</w:t>
      </w:r>
      <w:r w:rsidR="0042036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относят: </w:t>
      </w:r>
    </w:p>
    <w:p w:rsidR="00420363" w:rsidRPr="000430F3" w:rsidRDefault="00420363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наличные деньги в пре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делах банковской системы и обязательные,</w:t>
      </w:r>
    </w:p>
    <w:p w:rsidR="00420363" w:rsidRPr="000430F3" w:rsidRDefault="00420363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добровольные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резервы кредитных организаций в центральном банке. 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данные</w:t>
      </w:r>
      <w:r w:rsidR="0042036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центральные банки ос</w:t>
      </w:r>
      <w:r w:rsidR="0042036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уществляют непосредственное воз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через механизм эмиссии и изъятия наличных денег из обращения, а также в процессе изменения норм резервных требований.</w:t>
      </w:r>
    </w:p>
    <w:p w:rsidR="008920AB" w:rsidRPr="000430F3" w:rsidRDefault="00420363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Наличные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ь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 в пределах банковской системы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 средства в кассах коммерческих банков, в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кассах центрального банка.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Резервы коммерческих банков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представлены различными видами</w:t>
      </w:r>
      <w:r w:rsidR="00420363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размещенных денежных сре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дств в </w:t>
      </w:r>
      <w:r w:rsidR="00ED2E46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="00ED2E46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ентральном банке страны. В Рос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сии это денежные средства в фонде</w:t>
      </w:r>
      <w:r w:rsidR="00ED2E46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обязательных резервов Централь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банка РФ, средства на корреспондентских счетах в данном банке,</w:t>
      </w:r>
      <w:r w:rsidR="00ED2E46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вложения коммерческих банков в облигации Банка России и др.</w:t>
      </w:r>
    </w:p>
    <w:p w:rsidR="008920AB" w:rsidRPr="000430F3" w:rsidRDefault="00ED2E46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Т.о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денежная б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аза» выступает своеобразным клю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чом для управления денежными аг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регатами. Не случайно в экономи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ческой литературе встречаются и другие названия данног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компонен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- "сильные деньги" или "деньги Центрального банка".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последние годы в структуре денежной массы в России устойчиво</w:t>
      </w:r>
      <w:r w:rsidR="00ED2E46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стабильно снижается доля налично-денежного компонента. </w:t>
      </w:r>
      <w:r w:rsidR="00ED2E46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доля снизилась с 35 до 20%3.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3F89" w:rsidRPr="000430F3" w:rsidRDefault="00ED2E46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Объясняется это несколькими причинами:</w:t>
      </w:r>
    </w:p>
    <w:p w:rsidR="00113F89" w:rsidRPr="000430F3" w:rsidRDefault="00113F89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D2E46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ширением сферы безналичных расчетов физических лиц благодаря</w:t>
      </w:r>
      <w:r w:rsidR="00ED2E46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рынка банковских пла</w:t>
      </w:r>
      <w:r w:rsidR="00ED2E46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тежных карт, </w:t>
      </w:r>
    </w:p>
    <w:p w:rsidR="008920AB" w:rsidRPr="000430F3" w:rsidRDefault="00113F89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D2E46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переводом электрон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денежных средств, укреплением доверия к банковской системе</w:t>
      </w:r>
      <w:r w:rsidR="00ED2E46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 стороны частных вкладчиков </w:t>
      </w:r>
      <w:r w:rsidR="00ED2E46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функционирования сис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страхования вкладов, что постепенно приводит к увеличению</w:t>
      </w:r>
      <w:r w:rsidR="00ED2E46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остатков вкладов населения на счетах кредитных организаций.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рассматривать налично-денежную массу (агрегат М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денежной базы), то в ее структуре существенно преобладают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наличные деньги на руках у населения. Такая структура налично-денежной массы объясняется тем, что подавляющая часть расчетов в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розничной сфере осуществляется наличными денежными средствами,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доля безналичных платежей, в том 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 с использованием электрон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денег, пока мала.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Налично-денежные остатки в кассах предприятий и организаций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регламентируются специальным по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казателем, основная часть расче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 производится в безналичном порядке.</w:t>
      </w:r>
    </w:p>
    <w:p w:rsidR="00113F89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Центральные банки различны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стран устанавливают неодинако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 количество денежных агрегатов, состав последних также имеет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особенности.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объясняется: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традиционно сложившимис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теоретическими подходами к оп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ределению сущности денег;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уровнем развития рынка цен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бумаг в конкретном государ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спецификой денежно-кредитной системы.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в США в составе денежн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массы присутствуют четыре аг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регата. Причем, агрегат М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выде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ляется (как и во многих государ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ствах), поскольку доля наличных денег в обращении незначительна и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степени ликвидности наличные 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безналичные средства практиче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 не различаются.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агрегате М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отражаются наличные деньги, чековые депозиты,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трансакционные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счета, совмещающие в себе черты срочных вкладов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вкладов до востребования.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агрегата М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входят: вышеназванный агрегат, а также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срочные, сберегательные вклады, вложения в корпоративные ценные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бумаги на условии обратного выкупа (сделки РЕПО).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Агрегат М3 включат компонен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агрегата М</w:t>
      </w:r>
      <w:proofErr w:type="gramStart"/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вложения в депо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зитные сертификаты и векселя бан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ков, а также в краткосрочные го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сударственные ценные бумаги.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0AB" w:rsidRPr="000430F3" w:rsidRDefault="00113F89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Последний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денежный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агрегат L объединяет в себе вы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шеназванный и такой компонент, как вложения в государственные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сберегательные облигации.</w:t>
      </w:r>
    </w:p>
    <w:p w:rsidR="00113F89" w:rsidRPr="000430F3" w:rsidRDefault="00113F89" w:rsidP="000430F3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Центральный банк 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субъект денежно-кредитного регулирования</w:t>
      </w:r>
      <w:r w:rsidR="00113F8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его функции</w:t>
      </w:r>
    </w:p>
    <w:p w:rsidR="00BE066D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Центральный банк РФ выступает в роли проводника денежно-кредитной политики государства, субъекта воздействия на денежную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массу.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является основным звеном банковской системы страны,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регулятором денежного обращения и деятельности коммерческих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 центральные ба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нки зарождались в процессе отде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эмиссионных, регулирующих и надзорных функций от всех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остальных функций, связанных с кредитным, расчетным и кассовым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обслуживанием хозяйствующих субъектов.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время, в условиях получения Центральным банком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статуса </w:t>
      </w:r>
      <w:proofErr w:type="spell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мегарегулятора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финансового рынка согласно закону РФ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251 от 23 июля 2013 г., цели и функции Банка России значительно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расширены.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Аналогичная практика имеет место в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многих странах и обу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словлена процессами универсализации деятельности финансовых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структур; универсализацией и са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 финансовых продуктов, разли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чия между которыми постепенно 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стираются; 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формированием систем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рисков. В этой связи возникает необходимость и потребность в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регулировании и надзоре финан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совых организаций единым уполно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моченным органом.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аналогии с рядом зарубежн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стран в России в качестве та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 органа выбран Центральный ба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 РФ, что не случайно, посколь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 именно банковский надзор и регулирование на сегодняшний день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наиболее продвинутыми и эффективными по сравнению с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надзором других регуляторов.</w:t>
      </w:r>
    </w:p>
    <w:p w:rsidR="00BE066D" w:rsidRPr="000430F3" w:rsidRDefault="00BE066D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Важнейшие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регулирующие и надзорные функции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Центрального банка РФ теперь рас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пространены не только на кредит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организации, но и на других участников финансового рынка: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паевые инвестиционные фонды, страховые компании, организации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микрофинансирования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профес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сиональных участников рынка цен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бумаг, кредитную кооперацию,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бюро кредитных историй, оценоч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компании и на другие финансовые (</w:t>
      </w:r>
      <w:proofErr w:type="spell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некредитные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организации.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Целями деятельности Центра</w:t>
      </w:r>
      <w:r w:rsidR="00BE066D"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льного банка РФ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законо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дательству являются: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устойчивости курса национальной валюты;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и развитие банковской системы;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стабильного развития национальной платежной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государства;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финансового рынка, обеспечение стабильности его</w:t>
      </w:r>
      <w:r w:rsidR="00BE066D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функционирования.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Получение прибыли не является целью деятельности Банка РФ.</w:t>
      </w:r>
    </w:p>
    <w:p w:rsidR="008E6829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 центральных банко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определяется различными крите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риями, в частности, подотчетностью конкретному органу, степенью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независимости в своей деятельно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 порядком формирования капи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тала. 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данные критери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подробнее применительно к Цен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тральному банку РФ.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Уставный капитал и иное имущество Центрального банка РФ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яв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ляются федеральной собственностью.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говорит о том, что </w:t>
      </w:r>
      <w:proofErr w:type="spell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БанкРоссии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исключительно государственное учреждение.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Объектом государственной собственности уставный капитал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вы-ступает</w:t>
      </w:r>
      <w:proofErr w:type="spellEnd"/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центральных банках таких стран, как Великобритания,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Франция, ФРГ, Дания.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Напротив, в таких государства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 как США, Италия, уставные ка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питалы центральных банков форми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руются за счет средств коммерче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 банков, страховых компаний.</w:t>
      </w:r>
    </w:p>
    <w:p w:rsidR="008920AB" w:rsidRPr="000430F3" w:rsidRDefault="008E6829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зарубежной практике существуют примеры создания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капитала центральных </w:t>
      </w:r>
      <w:proofErr w:type="gramStart"/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</w:t>
      </w:r>
      <w:proofErr w:type="gramEnd"/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за счет средств государства, так 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счет средств кредитных организаций, других юридических лиц.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Центральный банк РФ подотчет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ен Государственной думе.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оз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начает, что Государственная дума н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азначает на должность и освобож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от должности членов совета дир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екторов Банка России, рассматри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вает годовой отчет Банка РФ и ос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новные направления единой денеж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но-кредитной политики, принимает решения по данным документам.</w:t>
      </w:r>
    </w:p>
    <w:p w:rsidR="008E6829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Подотчетность Центрального банка РФ законодательному, а не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исполнительному органу власти, 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было раньше, в условиях цен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трализованной плановой экономик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страны, предполагает его опре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деленную самостоятельность. </w:t>
      </w:r>
    </w:p>
    <w:p w:rsidR="008E6829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Прежде всего, это касается выполнения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Центральным банком РФ эмиссионной, кредитной функций, функции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надзора за деятельностью финансовых организаций. Банк России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государственную р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егистрацию и лицензирование кре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дитных и других финансовых организаций, устанавливает для них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экономические нормативы, контролирует их выполнение. 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государство наделило его денежной властью, которая распространяется на кредитные и другие финансовые организации, что подтверждает его независимость.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 от органов государственной власти и управления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проявляется в функции единого эмиссионного центра страны.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Рассчитываемый Центральны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банком страны ежегодно эмисси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онный результат не утверждается Правительством, как прежде, не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характера директивы.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 России в соответствии с 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не вправе пре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доставлять кредиты Правительству РФ для финансировани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дефици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федерального бюджета, покупать государственные ценные бумаги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их первичном размещении, чт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также подтверждает его незави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симость от органов государственной власти.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тем, Центральный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банк и Правительство РФ взаимо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действуют между собой: глава сов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 директоров Банка России уча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ствует в заседаниях Правительства РФ по вопросам денежно-кредитной политики и политики в области развития финансового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рынка страны и, наоборот, члены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Правительства РФ принимают уча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стие в работе совета директоров Банка России.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в разработке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денежно-кредитной политики, на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правлений развития финансового рынка Банк России, напротив, не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аналогичной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кредитная политика тесно взаимосвязана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бюджетной, налоговой,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промышленной, инвестиционной по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литикой. Именно поэтому де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нежно-кредитная политика разрабатывается Центральным банком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страны совместно с Правительством РФ. Здесь его независимость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проявляется в меньшей степени</w:t>
      </w:r>
      <w:proofErr w:type="gram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20AB" w:rsidRPr="000430F3" w:rsidRDefault="008E6829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Рассматривая вопрос  о статусе Централь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банка РФ, степени его независимости можно сделать вывод: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России имеет двойственную сущностную природу.</w:t>
      </w:r>
    </w:p>
    <w:p w:rsidR="008E6829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стороны, это госуд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арственное учреждение, являющее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проводником денежно-кредит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политики страны, а также по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литики в области финансового рынка, 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целом, занимающееся об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служиванием государственного д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олга. В процессе своего функцио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нирования взаимодействует с Пр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авительством РФ, о чем было ска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зано выше.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другой стороны, как обладатель денежной власти, Центральный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РФ наделен функцией монопольного эмиссионного центра, регулятора денежного обращения и деятельности кредитных организаций.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Поэтому, в силу своей двойственной природы Центральный банк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РФ, как и главный банк любого г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осударства, не может быть полно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 самостоятельным, независимы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 своей деятельности от орга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 государственной власти.</w:t>
      </w:r>
    </w:p>
    <w:p w:rsidR="008E6829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независимость, как показывает зарубежная банковская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практика, всегда относительна, она существует в различных странах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большей или меньшей мере с учетом исторически сложившихся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условий, перечня определенных 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функций центральных бан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ков, разделения его полномочий с 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другими органами и др. </w:t>
      </w:r>
    </w:p>
    <w:p w:rsidR="008920AB" w:rsidRPr="000430F3" w:rsidRDefault="008E6829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Так, наи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независимыми являются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центральные банки в ФРГ, Швейца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рии. Меньшая независимость, напротив, характерна для центральных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 Канады, Франции5.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Независимость центральных банков можно рассматривать не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в правовом, но и в финансовом аспекте.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Финансовая независимость Центрального банка РФ заключается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том, что он осуществляет расходы за счет собственных доходов,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прибыль при проведении</w:t>
      </w:r>
      <w:r w:rsidR="008E6829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операций, распределя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ее, создает резервы.</w:t>
      </w:r>
    </w:p>
    <w:p w:rsidR="008E6829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 соответствии с учетной политикой Банка России он платит как</w:t>
      </w:r>
      <w:r w:rsidR="008E6829"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федеральные, так и региональные и местные налоги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8920AB" w:rsidRPr="000430F3" w:rsidRDefault="008E6829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 на при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быль, НДС, налог на добычу полезных ископаемых, водный налог,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сборы за пользование объектами ж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ивотного мира, плату за негатив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воздействие на окружающую с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реду, налог на имущество, транс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портный и земельный налог.</w:t>
      </w:r>
    </w:p>
    <w:p w:rsidR="008920AB" w:rsidRPr="000430F3" w:rsidRDefault="008E6829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Цели </w:t>
      </w:r>
      <w:r w:rsidR="008920AB"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дея</w:t>
      </w:r>
      <w:r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тельности Банка РФ как </w:t>
      </w:r>
      <w:proofErr w:type="spellStart"/>
      <w:r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мегарегу</w:t>
      </w:r>
      <w:r w:rsidR="008920AB"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лятора</w:t>
      </w:r>
      <w:proofErr w:type="spellEnd"/>
      <w:r w:rsidR="008920AB"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финансового рынка реализуются в следующих функциях: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эмиссия денег и регулирование налично-денежного обращения;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совместно с Пр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авительством РФ основных направ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лений денежно-кредитной политики государства, а также основных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 развития финансового рынка страны;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межбанковских расчетов, установление правил их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осуществления;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кредитов рефинансирования коммерческим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банкам в качестве кредитора последней инстанции;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управления золотовалютными резервами страны;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регистрация эмиссии ценных бумаг коммерческих банков и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финансовых организаций;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надзора за д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еятельностью кредитных организа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ций и банковских групп, а также 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деятельностью финансовых (</w:t>
      </w:r>
      <w:proofErr w:type="spellStart"/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кредитных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организаций;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надзора и наблюдени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национальной платеж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системе;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решений о государственной регистрации кредитных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организаций, </w:t>
      </w:r>
      <w:proofErr w:type="spell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некредитных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организаций, выдаче им лицензий, а также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отзыве последних;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стандартов и п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 бухгалтерского учета и от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четности для банков РФ, небанковских кредитных организаций и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финансовых организаций;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осуществление валютного р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егулирования и валютного контро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в РФ и др. (Закон РФ "О Центральном банке РФ (Банке России)"</w:t>
      </w:r>
      <w:proofErr w:type="gramStart"/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Центральный банк РФ в совр</w:t>
      </w:r>
      <w:r w:rsidR="001E3028"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еменных условиях </w:t>
      </w:r>
      <w:r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является регулятором не только денежно-кредитной сферы, но и сферы финансового рынка в целом.</w:t>
      </w:r>
    </w:p>
    <w:p w:rsidR="001E3028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Органом управления деятель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ностью Центрального банка РФ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ступает совет директоров, который заседает 1 раз в ме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сяц. </w:t>
      </w:r>
    </w:p>
    <w:p w:rsidR="008920AB" w:rsidRPr="000430F3" w:rsidRDefault="001E3028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Его функ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ции следующие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направлений денежно-кредитной политики, а также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 в сфере финансового рынка на каждый очередной год;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утверждение годовой финансовой отчетности;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в Наблюдат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ельный совет сметы расходов Цен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трального банка РФ на заработную плату, капитальные вложения и др.;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установление процентной ставки рефинансирования, резервных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требований, показателей ликвидности для коммерческих банков;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решений о регистр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кредитных организаций, дру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 финансовых организаций и от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зыве лицензии на выполнение бан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ковских операций.</w:t>
      </w:r>
    </w:p>
    <w:p w:rsidR="001E3028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Наблюдательным органом за деятельностью Банка РФ является</w:t>
      </w:r>
      <w:r w:rsidR="001E3028"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Национальный финансовый совет.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формируется на коллегиальной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основе и включает в свой состав представителей не только Ба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 стра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ны, но и Государственной думы, Правительства, Совета Федерации.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орган был образован 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повышения степени объек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тивности руководства и принятия решений главным банком страны.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Национальный финансовый совет выполняет такие функции: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утверждает объем расходов Ц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ентрального банка РФ на заработ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 плату, капитальные вложения, административно-хозяйственные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расходы;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рассматривает информацию о 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банковском надзоре, валютном ре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гулировании, реализации основных направлений денежно-кредитной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политики государства и политики в сфере финансового рынка и др.;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назначает аудиторскую орг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анизацию для проверки деятельно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Банка России.</w:t>
      </w:r>
    </w:p>
    <w:p w:rsidR="00275D8E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Центральный банк РФ предст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авляет собой сложную, многозвен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ную систему с вертикальной структурой построения, в ко</w:t>
      </w:r>
      <w:r w:rsidR="001E3028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торую вхо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дят: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центральный аппарат, территориальные учреждения в краях,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субъектах РФ, расчетно-кассовые центры, вычислительные центры,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заведения, полевые учреждения для обслуживания воинских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частей и организаций Министерства обороны.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2014 г. в Централ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ьном банке РФ проходят реоргани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зационные процессы, направленные на совершенствование системы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управления, повышение качества 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скорости принятия решений, со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кращение расходов Банка России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 базе территориальных учреж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дений создано восемь главных управлений Центрального банка РФ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федеральным округам: </w:t>
      </w:r>
      <w:proofErr w:type="spellStart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Северо-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Кавказскому</w:t>
      </w:r>
      <w:proofErr w:type="spellEnd"/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Центральному, Севе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ро-Западному, Приволжскому, Южному, Уральскому, Сибирскому,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Дальневосточному.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Действующие на протяжении 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многих лет территориальные </w:t>
      </w:r>
      <w:proofErr w:type="spellStart"/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ждения</w:t>
      </w:r>
      <w:proofErr w:type="spellEnd"/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субъектам РФ преобраз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ованы в отделения главных управ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лений Банка России по федеральным округам. РКЦ как структурные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подразделения упраздняются, и их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функции передаются в соответст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вующие отделения главных управлений Центрального банка РФ.</w:t>
      </w:r>
    </w:p>
    <w:p w:rsidR="00275D8E" w:rsidRPr="000430F3" w:rsidRDefault="00275D8E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фикации функций центральных бан</w:t>
      </w:r>
      <w:r w:rsidR="008920AB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применяют такой подход.</w:t>
      </w:r>
    </w:p>
    <w:p w:rsidR="008920AB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деляют функции эмиссионного цен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 (эмиссия наличных денег, регулирование денежного обращения),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банка Правительства (обслуживание государственного долга, осуществление операций с государственными ценными бумагами), банка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банков (хранение резервов коммерческих банков, рефинансирование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последних), расчетного центра (проведение межбанковских расчетов), органа регулирования экономики (осуществление денежно-кредитного регулирования).</w:t>
      </w:r>
    </w:p>
    <w:p w:rsidR="00275D8E" w:rsidRPr="000430F3" w:rsidRDefault="008920AB" w:rsidP="000430F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Важнейшей функцией Центрального банка РФ, пронизывающей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его деятельность, обеспечивающей взаимосвязь между всеми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направлениями функционирования, является разработка и</w:t>
      </w:r>
      <w:r w:rsidR="00275D8E"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30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денежно-кредитной политики государства. </w:t>
      </w:r>
    </w:p>
    <w:p w:rsidR="00F051D8" w:rsidRPr="000430F3" w:rsidRDefault="00F051D8" w:rsidP="000430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051D8" w:rsidRPr="000430F3" w:rsidSect="00F051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B4B" w:rsidRDefault="00D97B4B" w:rsidP="004E173A">
      <w:pPr>
        <w:spacing w:after="0" w:line="240" w:lineRule="auto"/>
      </w:pPr>
      <w:r>
        <w:separator/>
      </w:r>
    </w:p>
  </w:endnote>
  <w:endnote w:type="continuationSeparator" w:id="0">
    <w:p w:rsidR="00D97B4B" w:rsidRDefault="00D97B4B" w:rsidP="004E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6164"/>
      <w:docPartObj>
        <w:docPartGallery w:val="Page Numbers (Bottom of Page)"/>
        <w:docPartUnique/>
      </w:docPartObj>
    </w:sdtPr>
    <w:sdtContent>
      <w:p w:rsidR="00782D45" w:rsidRDefault="00270B6A">
        <w:pPr>
          <w:pStyle w:val="a6"/>
          <w:jc w:val="right"/>
        </w:pPr>
        <w:fldSimple w:instr=" PAGE   \* MERGEFORMAT ">
          <w:r w:rsidR="00AA6DCE">
            <w:rPr>
              <w:noProof/>
            </w:rPr>
            <w:t>9</w:t>
          </w:r>
        </w:fldSimple>
      </w:p>
    </w:sdtContent>
  </w:sdt>
  <w:p w:rsidR="00782D45" w:rsidRDefault="00782D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B4B" w:rsidRDefault="00D97B4B" w:rsidP="004E173A">
      <w:pPr>
        <w:spacing w:after="0" w:line="240" w:lineRule="auto"/>
      </w:pPr>
      <w:r>
        <w:separator/>
      </w:r>
    </w:p>
  </w:footnote>
  <w:footnote w:type="continuationSeparator" w:id="0">
    <w:p w:rsidR="00D97B4B" w:rsidRDefault="00D97B4B" w:rsidP="004E1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20AB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BE"/>
    <w:rsid w:val="00000E91"/>
    <w:rsid w:val="00000E97"/>
    <w:rsid w:val="00000EC3"/>
    <w:rsid w:val="00000FC2"/>
    <w:rsid w:val="00001041"/>
    <w:rsid w:val="00001057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DBA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4A9"/>
    <w:rsid w:val="000066FE"/>
    <w:rsid w:val="00006793"/>
    <w:rsid w:val="00006849"/>
    <w:rsid w:val="00006A02"/>
    <w:rsid w:val="00006BD2"/>
    <w:rsid w:val="00006E87"/>
    <w:rsid w:val="00007115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DCB"/>
    <w:rsid w:val="00010DED"/>
    <w:rsid w:val="00010F24"/>
    <w:rsid w:val="00010F8F"/>
    <w:rsid w:val="00011002"/>
    <w:rsid w:val="000110BE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7FA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7D5"/>
    <w:rsid w:val="0001283C"/>
    <w:rsid w:val="00012B93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DD5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F11"/>
    <w:rsid w:val="00015F6C"/>
    <w:rsid w:val="00015FD6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06A"/>
    <w:rsid w:val="0002011E"/>
    <w:rsid w:val="00020129"/>
    <w:rsid w:val="0002012E"/>
    <w:rsid w:val="00020299"/>
    <w:rsid w:val="000203A8"/>
    <w:rsid w:val="000204EF"/>
    <w:rsid w:val="00020553"/>
    <w:rsid w:val="00020612"/>
    <w:rsid w:val="00020645"/>
    <w:rsid w:val="000207EF"/>
    <w:rsid w:val="000209A3"/>
    <w:rsid w:val="00020B35"/>
    <w:rsid w:val="00020B3E"/>
    <w:rsid w:val="00020E19"/>
    <w:rsid w:val="0002135B"/>
    <w:rsid w:val="00021496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AC5"/>
    <w:rsid w:val="00023AF0"/>
    <w:rsid w:val="00023CE2"/>
    <w:rsid w:val="00023D7E"/>
    <w:rsid w:val="00023D82"/>
    <w:rsid w:val="00023D8A"/>
    <w:rsid w:val="00023DAD"/>
    <w:rsid w:val="00023F56"/>
    <w:rsid w:val="00023FD8"/>
    <w:rsid w:val="0002408B"/>
    <w:rsid w:val="0002409E"/>
    <w:rsid w:val="000240CF"/>
    <w:rsid w:val="00024137"/>
    <w:rsid w:val="000241F2"/>
    <w:rsid w:val="00024458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2F"/>
    <w:rsid w:val="00024A90"/>
    <w:rsid w:val="00024AF8"/>
    <w:rsid w:val="00024B0D"/>
    <w:rsid w:val="00024E64"/>
    <w:rsid w:val="00024F21"/>
    <w:rsid w:val="00025068"/>
    <w:rsid w:val="00025103"/>
    <w:rsid w:val="00025211"/>
    <w:rsid w:val="00025363"/>
    <w:rsid w:val="000254CF"/>
    <w:rsid w:val="00025531"/>
    <w:rsid w:val="000255EB"/>
    <w:rsid w:val="00025646"/>
    <w:rsid w:val="00025652"/>
    <w:rsid w:val="0002571A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A59"/>
    <w:rsid w:val="00026B0B"/>
    <w:rsid w:val="00026C7F"/>
    <w:rsid w:val="00026D89"/>
    <w:rsid w:val="00026DCA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908"/>
    <w:rsid w:val="00031A6F"/>
    <w:rsid w:val="00031A74"/>
    <w:rsid w:val="00031BB5"/>
    <w:rsid w:val="00031C1A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D3"/>
    <w:rsid w:val="00037B25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51"/>
    <w:rsid w:val="00041639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0F3"/>
    <w:rsid w:val="00043194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AA9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2B"/>
    <w:rsid w:val="000554B2"/>
    <w:rsid w:val="00055515"/>
    <w:rsid w:val="000555DB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EC1"/>
    <w:rsid w:val="00061F41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92"/>
    <w:rsid w:val="000705A7"/>
    <w:rsid w:val="000705F9"/>
    <w:rsid w:val="0007076A"/>
    <w:rsid w:val="0007086E"/>
    <w:rsid w:val="00070980"/>
    <w:rsid w:val="00070AEB"/>
    <w:rsid w:val="00070C02"/>
    <w:rsid w:val="00070D15"/>
    <w:rsid w:val="00070D31"/>
    <w:rsid w:val="00071103"/>
    <w:rsid w:val="000711C5"/>
    <w:rsid w:val="000711CB"/>
    <w:rsid w:val="000712A3"/>
    <w:rsid w:val="000712E8"/>
    <w:rsid w:val="0007147E"/>
    <w:rsid w:val="00071565"/>
    <w:rsid w:val="00071689"/>
    <w:rsid w:val="000716D6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85"/>
    <w:rsid w:val="000721C1"/>
    <w:rsid w:val="000721EF"/>
    <w:rsid w:val="00072260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38A"/>
    <w:rsid w:val="0007346A"/>
    <w:rsid w:val="0007387E"/>
    <w:rsid w:val="0007388C"/>
    <w:rsid w:val="000738A9"/>
    <w:rsid w:val="00073A0B"/>
    <w:rsid w:val="00073A59"/>
    <w:rsid w:val="00073B74"/>
    <w:rsid w:val="00073B97"/>
    <w:rsid w:val="00073B9B"/>
    <w:rsid w:val="00073C4E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723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03"/>
    <w:rsid w:val="00082F47"/>
    <w:rsid w:val="00082FC3"/>
    <w:rsid w:val="00083160"/>
    <w:rsid w:val="00083270"/>
    <w:rsid w:val="000832C7"/>
    <w:rsid w:val="0008335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1A6"/>
    <w:rsid w:val="00091258"/>
    <w:rsid w:val="000912B4"/>
    <w:rsid w:val="000912F8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6E"/>
    <w:rsid w:val="000925E4"/>
    <w:rsid w:val="0009263E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C4"/>
    <w:rsid w:val="000948B5"/>
    <w:rsid w:val="000948C0"/>
    <w:rsid w:val="000949C0"/>
    <w:rsid w:val="00094A00"/>
    <w:rsid w:val="00094B01"/>
    <w:rsid w:val="00094CCC"/>
    <w:rsid w:val="00094D9A"/>
    <w:rsid w:val="00094E0B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5FD5"/>
    <w:rsid w:val="000960E3"/>
    <w:rsid w:val="000961D8"/>
    <w:rsid w:val="00096752"/>
    <w:rsid w:val="0009675F"/>
    <w:rsid w:val="00096D7C"/>
    <w:rsid w:val="00096EFF"/>
    <w:rsid w:val="00096F52"/>
    <w:rsid w:val="00096F9B"/>
    <w:rsid w:val="00097066"/>
    <w:rsid w:val="000970E7"/>
    <w:rsid w:val="000972FF"/>
    <w:rsid w:val="00097392"/>
    <w:rsid w:val="000974DC"/>
    <w:rsid w:val="000978BA"/>
    <w:rsid w:val="00097C8D"/>
    <w:rsid w:val="00097EBF"/>
    <w:rsid w:val="00097F3A"/>
    <w:rsid w:val="00097F79"/>
    <w:rsid w:val="000A0348"/>
    <w:rsid w:val="000A045B"/>
    <w:rsid w:val="000A04A6"/>
    <w:rsid w:val="000A05AD"/>
    <w:rsid w:val="000A07B1"/>
    <w:rsid w:val="000A088F"/>
    <w:rsid w:val="000A0964"/>
    <w:rsid w:val="000A0A17"/>
    <w:rsid w:val="000A0A57"/>
    <w:rsid w:val="000A0AC7"/>
    <w:rsid w:val="000A0AF6"/>
    <w:rsid w:val="000A0CAB"/>
    <w:rsid w:val="000A0D2D"/>
    <w:rsid w:val="000A0D79"/>
    <w:rsid w:val="000A0E81"/>
    <w:rsid w:val="000A0F67"/>
    <w:rsid w:val="000A1118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2D"/>
    <w:rsid w:val="000A235F"/>
    <w:rsid w:val="000A2376"/>
    <w:rsid w:val="000A237B"/>
    <w:rsid w:val="000A24AF"/>
    <w:rsid w:val="000A24C1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325"/>
    <w:rsid w:val="000A3408"/>
    <w:rsid w:val="000A368B"/>
    <w:rsid w:val="000A37B4"/>
    <w:rsid w:val="000A37B7"/>
    <w:rsid w:val="000A37E3"/>
    <w:rsid w:val="000A384E"/>
    <w:rsid w:val="000A39A4"/>
    <w:rsid w:val="000A3A36"/>
    <w:rsid w:val="000A3A80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C50"/>
    <w:rsid w:val="000A6127"/>
    <w:rsid w:val="000A6158"/>
    <w:rsid w:val="000A6170"/>
    <w:rsid w:val="000A6188"/>
    <w:rsid w:val="000A61F6"/>
    <w:rsid w:val="000A6235"/>
    <w:rsid w:val="000A640D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AB1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FB"/>
    <w:rsid w:val="000B441B"/>
    <w:rsid w:val="000B4436"/>
    <w:rsid w:val="000B4462"/>
    <w:rsid w:val="000B4514"/>
    <w:rsid w:val="000B454B"/>
    <w:rsid w:val="000B47BD"/>
    <w:rsid w:val="000B47C0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CE"/>
    <w:rsid w:val="000B5B24"/>
    <w:rsid w:val="000B5B80"/>
    <w:rsid w:val="000B5BCB"/>
    <w:rsid w:val="000B5C74"/>
    <w:rsid w:val="000B5CCD"/>
    <w:rsid w:val="000B5CD9"/>
    <w:rsid w:val="000B5D6A"/>
    <w:rsid w:val="000B5ED1"/>
    <w:rsid w:val="000B5FC4"/>
    <w:rsid w:val="000B60F3"/>
    <w:rsid w:val="000B6255"/>
    <w:rsid w:val="000B62B9"/>
    <w:rsid w:val="000B6338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6E9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7B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F0"/>
    <w:rsid w:val="000C561E"/>
    <w:rsid w:val="000C5624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C38"/>
    <w:rsid w:val="000C6D59"/>
    <w:rsid w:val="000C6E6E"/>
    <w:rsid w:val="000C6E86"/>
    <w:rsid w:val="000C710C"/>
    <w:rsid w:val="000C712D"/>
    <w:rsid w:val="000C71D6"/>
    <w:rsid w:val="000C71EC"/>
    <w:rsid w:val="000C7388"/>
    <w:rsid w:val="000C74D8"/>
    <w:rsid w:val="000C7533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C7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55"/>
    <w:rsid w:val="000D5583"/>
    <w:rsid w:val="000D55AB"/>
    <w:rsid w:val="000D5737"/>
    <w:rsid w:val="000D59B8"/>
    <w:rsid w:val="000D5A04"/>
    <w:rsid w:val="000D5AB3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98"/>
    <w:rsid w:val="000E21B5"/>
    <w:rsid w:val="000E21F9"/>
    <w:rsid w:val="000E2269"/>
    <w:rsid w:val="000E23E0"/>
    <w:rsid w:val="000E25B3"/>
    <w:rsid w:val="000E27D9"/>
    <w:rsid w:val="000E295B"/>
    <w:rsid w:val="000E29B0"/>
    <w:rsid w:val="000E29FB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98E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E93"/>
    <w:rsid w:val="000E4F12"/>
    <w:rsid w:val="000E4FC9"/>
    <w:rsid w:val="000E502D"/>
    <w:rsid w:val="000E5065"/>
    <w:rsid w:val="000E5098"/>
    <w:rsid w:val="000E5378"/>
    <w:rsid w:val="000E5498"/>
    <w:rsid w:val="000E54F4"/>
    <w:rsid w:val="000E5521"/>
    <w:rsid w:val="000E55AB"/>
    <w:rsid w:val="000E5615"/>
    <w:rsid w:val="000E562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7BC"/>
    <w:rsid w:val="000F09B0"/>
    <w:rsid w:val="000F0A40"/>
    <w:rsid w:val="000F0A83"/>
    <w:rsid w:val="000F0C3B"/>
    <w:rsid w:val="000F0C56"/>
    <w:rsid w:val="000F0C82"/>
    <w:rsid w:val="000F0E22"/>
    <w:rsid w:val="000F1055"/>
    <w:rsid w:val="000F10D8"/>
    <w:rsid w:val="000F110B"/>
    <w:rsid w:val="000F12FE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818"/>
    <w:rsid w:val="000F29ED"/>
    <w:rsid w:val="000F2A0A"/>
    <w:rsid w:val="000F2D36"/>
    <w:rsid w:val="000F2DF0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5E9"/>
    <w:rsid w:val="000F3955"/>
    <w:rsid w:val="000F39F1"/>
    <w:rsid w:val="000F3B46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6DF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819"/>
    <w:rsid w:val="001029AB"/>
    <w:rsid w:val="001029E7"/>
    <w:rsid w:val="00102BDF"/>
    <w:rsid w:val="00102C67"/>
    <w:rsid w:val="00102D1C"/>
    <w:rsid w:val="00102D22"/>
    <w:rsid w:val="00102FD8"/>
    <w:rsid w:val="00103147"/>
    <w:rsid w:val="00103257"/>
    <w:rsid w:val="001034B7"/>
    <w:rsid w:val="001034D4"/>
    <w:rsid w:val="001035D4"/>
    <w:rsid w:val="00103791"/>
    <w:rsid w:val="00103796"/>
    <w:rsid w:val="001037C4"/>
    <w:rsid w:val="001037EC"/>
    <w:rsid w:val="00103833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89"/>
    <w:rsid w:val="00113FE2"/>
    <w:rsid w:val="0011420B"/>
    <w:rsid w:val="0011435F"/>
    <w:rsid w:val="001143D3"/>
    <w:rsid w:val="00114495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7D"/>
    <w:rsid w:val="001173E0"/>
    <w:rsid w:val="001174E8"/>
    <w:rsid w:val="001175C9"/>
    <w:rsid w:val="0011774A"/>
    <w:rsid w:val="001178A8"/>
    <w:rsid w:val="00117915"/>
    <w:rsid w:val="001179A0"/>
    <w:rsid w:val="001179EA"/>
    <w:rsid w:val="00117A12"/>
    <w:rsid w:val="00117C8A"/>
    <w:rsid w:val="00117CA4"/>
    <w:rsid w:val="00117E69"/>
    <w:rsid w:val="00117E75"/>
    <w:rsid w:val="00117EC3"/>
    <w:rsid w:val="00120068"/>
    <w:rsid w:val="001200D8"/>
    <w:rsid w:val="0012031C"/>
    <w:rsid w:val="0012039B"/>
    <w:rsid w:val="001203E0"/>
    <w:rsid w:val="00120A2B"/>
    <w:rsid w:val="00120BDB"/>
    <w:rsid w:val="00120CD2"/>
    <w:rsid w:val="00120D34"/>
    <w:rsid w:val="0012105D"/>
    <w:rsid w:val="00121147"/>
    <w:rsid w:val="0012117A"/>
    <w:rsid w:val="001212AA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052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07"/>
    <w:rsid w:val="00123A66"/>
    <w:rsid w:val="00123A9A"/>
    <w:rsid w:val="00123AFC"/>
    <w:rsid w:val="00123B66"/>
    <w:rsid w:val="00123D57"/>
    <w:rsid w:val="00123D93"/>
    <w:rsid w:val="00123DD3"/>
    <w:rsid w:val="00123EA2"/>
    <w:rsid w:val="00123F07"/>
    <w:rsid w:val="00124525"/>
    <w:rsid w:val="001246B0"/>
    <w:rsid w:val="001247E1"/>
    <w:rsid w:val="00124840"/>
    <w:rsid w:val="00124847"/>
    <w:rsid w:val="00124929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61A"/>
    <w:rsid w:val="00130643"/>
    <w:rsid w:val="001306C6"/>
    <w:rsid w:val="001307BA"/>
    <w:rsid w:val="0013083F"/>
    <w:rsid w:val="00130A84"/>
    <w:rsid w:val="00130BF8"/>
    <w:rsid w:val="00130C94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CFC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DCF"/>
    <w:rsid w:val="00134E46"/>
    <w:rsid w:val="00134EFF"/>
    <w:rsid w:val="001350AE"/>
    <w:rsid w:val="0013512E"/>
    <w:rsid w:val="00135200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C6"/>
    <w:rsid w:val="00140DEF"/>
    <w:rsid w:val="00140EE3"/>
    <w:rsid w:val="00140F90"/>
    <w:rsid w:val="00140FC7"/>
    <w:rsid w:val="00140FCC"/>
    <w:rsid w:val="00141120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2BB"/>
    <w:rsid w:val="001423BC"/>
    <w:rsid w:val="001423F1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DCD"/>
    <w:rsid w:val="00142EC7"/>
    <w:rsid w:val="00142F0D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F4C"/>
    <w:rsid w:val="00144FD8"/>
    <w:rsid w:val="001451DC"/>
    <w:rsid w:val="00145252"/>
    <w:rsid w:val="0014536D"/>
    <w:rsid w:val="001455BB"/>
    <w:rsid w:val="001456DD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3BE"/>
    <w:rsid w:val="001513FA"/>
    <w:rsid w:val="001515D7"/>
    <w:rsid w:val="001515DB"/>
    <w:rsid w:val="00151644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2FB1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D3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321"/>
    <w:rsid w:val="0015554C"/>
    <w:rsid w:val="001555D6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BDB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21"/>
    <w:rsid w:val="0016199A"/>
    <w:rsid w:val="001619F3"/>
    <w:rsid w:val="00161BF1"/>
    <w:rsid w:val="00161DFE"/>
    <w:rsid w:val="00161E18"/>
    <w:rsid w:val="00161F65"/>
    <w:rsid w:val="00161FF0"/>
    <w:rsid w:val="00162166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20C"/>
    <w:rsid w:val="0016629A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38"/>
    <w:rsid w:val="00172956"/>
    <w:rsid w:val="001729C9"/>
    <w:rsid w:val="00172C10"/>
    <w:rsid w:val="00172C38"/>
    <w:rsid w:val="00172C4C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BF9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C"/>
    <w:rsid w:val="001776F4"/>
    <w:rsid w:val="00177752"/>
    <w:rsid w:val="001777A1"/>
    <w:rsid w:val="001777AF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11C"/>
    <w:rsid w:val="0018012B"/>
    <w:rsid w:val="001801B5"/>
    <w:rsid w:val="001805D5"/>
    <w:rsid w:val="0018060E"/>
    <w:rsid w:val="00180623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735"/>
    <w:rsid w:val="0018193B"/>
    <w:rsid w:val="00181B26"/>
    <w:rsid w:val="00181D07"/>
    <w:rsid w:val="00181DED"/>
    <w:rsid w:val="00181E8E"/>
    <w:rsid w:val="001822D5"/>
    <w:rsid w:val="00182413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8AD"/>
    <w:rsid w:val="001869C8"/>
    <w:rsid w:val="001869FE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94C"/>
    <w:rsid w:val="0019095E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F2"/>
    <w:rsid w:val="001928FF"/>
    <w:rsid w:val="00192A9D"/>
    <w:rsid w:val="00192BEE"/>
    <w:rsid w:val="00192C85"/>
    <w:rsid w:val="00192F78"/>
    <w:rsid w:val="001930E2"/>
    <w:rsid w:val="0019315B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4FAF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855"/>
    <w:rsid w:val="001A090A"/>
    <w:rsid w:val="001A0A6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91F"/>
    <w:rsid w:val="001A2976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2A4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D2E"/>
    <w:rsid w:val="001A6E0A"/>
    <w:rsid w:val="001A6E5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8C"/>
    <w:rsid w:val="001B0540"/>
    <w:rsid w:val="001B0558"/>
    <w:rsid w:val="001B05A3"/>
    <w:rsid w:val="001B05CD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D"/>
    <w:rsid w:val="001C1616"/>
    <w:rsid w:val="001C1760"/>
    <w:rsid w:val="001C1761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3E4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A5"/>
    <w:rsid w:val="001C45D9"/>
    <w:rsid w:val="001C466C"/>
    <w:rsid w:val="001C4B1F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D3"/>
    <w:rsid w:val="001C72AE"/>
    <w:rsid w:val="001C7A0F"/>
    <w:rsid w:val="001C7A37"/>
    <w:rsid w:val="001C7A71"/>
    <w:rsid w:val="001C7A9C"/>
    <w:rsid w:val="001C7B0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5B6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E49"/>
    <w:rsid w:val="001D2E86"/>
    <w:rsid w:val="001D2E9F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540"/>
    <w:rsid w:val="001E15D5"/>
    <w:rsid w:val="001E1641"/>
    <w:rsid w:val="001E1675"/>
    <w:rsid w:val="001E179D"/>
    <w:rsid w:val="001E1A3C"/>
    <w:rsid w:val="001E1A54"/>
    <w:rsid w:val="001E1BA7"/>
    <w:rsid w:val="001E1BD9"/>
    <w:rsid w:val="001E1D2D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D0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DC"/>
    <w:rsid w:val="001E2F5B"/>
    <w:rsid w:val="001E2FA1"/>
    <w:rsid w:val="001E2FAA"/>
    <w:rsid w:val="001E3028"/>
    <w:rsid w:val="001E304A"/>
    <w:rsid w:val="001E3053"/>
    <w:rsid w:val="001E3092"/>
    <w:rsid w:val="001E30CA"/>
    <w:rsid w:val="001E32B0"/>
    <w:rsid w:val="001E3363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7D1"/>
    <w:rsid w:val="001E47F1"/>
    <w:rsid w:val="001E48A6"/>
    <w:rsid w:val="001E4AD6"/>
    <w:rsid w:val="001E4C32"/>
    <w:rsid w:val="001E4CD1"/>
    <w:rsid w:val="001E4D00"/>
    <w:rsid w:val="001E4D18"/>
    <w:rsid w:val="001E4DD1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A4F"/>
    <w:rsid w:val="001E6AF5"/>
    <w:rsid w:val="001E6B3F"/>
    <w:rsid w:val="001E6B9B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23"/>
    <w:rsid w:val="001F0DE1"/>
    <w:rsid w:val="001F0E63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9D"/>
    <w:rsid w:val="001F39AA"/>
    <w:rsid w:val="001F39B7"/>
    <w:rsid w:val="001F3AB0"/>
    <w:rsid w:val="001F3F47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E74"/>
    <w:rsid w:val="001F5F07"/>
    <w:rsid w:val="001F6113"/>
    <w:rsid w:val="001F613B"/>
    <w:rsid w:val="001F6160"/>
    <w:rsid w:val="001F6336"/>
    <w:rsid w:val="001F65C2"/>
    <w:rsid w:val="001F6660"/>
    <w:rsid w:val="001F66BF"/>
    <w:rsid w:val="001F6786"/>
    <w:rsid w:val="001F684A"/>
    <w:rsid w:val="001F684F"/>
    <w:rsid w:val="001F6866"/>
    <w:rsid w:val="001F6888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B77"/>
    <w:rsid w:val="00200BA1"/>
    <w:rsid w:val="00200C61"/>
    <w:rsid w:val="002010A0"/>
    <w:rsid w:val="002010EF"/>
    <w:rsid w:val="00201126"/>
    <w:rsid w:val="0020114A"/>
    <w:rsid w:val="0020142C"/>
    <w:rsid w:val="0020146D"/>
    <w:rsid w:val="002014A7"/>
    <w:rsid w:val="0020156B"/>
    <w:rsid w:val="002015A3"/>
    <w:rsid w:val="00201664"/>
    <w:rsid w:val="002017A2"/>
    <w:rsid w:val="002017D6"/>
    <w:rsid w:val="0020187C"/>
    <w:rsid w:val="00201905"/>
    <w:rsid w:val="002019BA"/>
    <w:rsid w:val="00201AC6"/>
    <w:rsid w:val="00201D9A"/>
    <w:rsid w:val="00201F8B"/>
    <w:rsid w:val="00201FAF"/>
    <w:rsid w:val="00201FEE"/>
    <w:rsid w:val="002020B1"/>
    <w:rsid w:val="002020F9"/>
    <w:rsid w:val="00202114"/>
    <w:rsid w:val="0020228A"/>
    <w:rsid w:val="002027B5"/>
    <w:rsid w:val="0020282F"/>
    <w:rsid w:val="00202A0E"/>
    <w:rsid w:val="00202A0F"/>
    <w:rsid w:val="00202A3A"/>
    <w:rsid w:val="00202A75"/>
    <w:rsid w:val="00202C60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30"/>
    <w:rsid w:val="00203C05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5D5"/>
    <w:rsid w:val="00205725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D2"/>
    <w:rsid w:val="0020625F"/>
    <w:rsid w:val="002062AD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2B3"/>
    <w:rsid w:val="00213735"/>
    <w:rsid w:val="00213774"/>
    <w:rsid w:val="0021377B"/>
    <w:rsid w:val="00213894"/>
    <w:rsid w:val="0021389C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7B"/>
    <w:rsid w:val="00220DF9"/>
    <w:rsid w:val="00220E3F"/>
    <w:rsid w:val="00220E87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9C"/>
    <w:rsid w:val="0022792A"/>
    <w:rsid w:val="002279A7"/>
    <w:rsid w:val="002279A8"/>
    <w:rsid w:val="00227AA8"/>
    <w:rsid w:val="00227B4D"/>
    <w:rsid w:val="00227C6D"/>
    <w:rsid w:val="00227C9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352"/>
    <w:rsid w:val="00230499"/>
    <w:rsid w:val="0023056F"/>
    <w:rsid w:val="00230627"/>
    <w:rsid w:val="0023067A"/>
    <w:rsid w:val="00230747"/>
    <w:rsid w:val="0023079A"/>
    <w:rsid w:val="00230825"/>
    <w:rsid w:val="002308A7"/>
    <w:rsid w:val="00230AC4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E2"/>
    <w:rsid w:val="0023150C"/>
    <w:rsid w:val="00231679"/>
    <w:rsid w:val="0023182F"/>
    <w:rsid w:val="002318B6"/>
    <w:rsid w:val="00231A49"/>
    <w:rsid w:val="00231B13"/>
    <w:rsid w:val="00231B25"/>
    <w:rsid w:val="00231C62"/>
    <w:rsid w:val="00231EE3"/>
    <w:rsid w:val="00231F41"/>
    <w:rsid w:val="0023219E"/>
    <w:rsid w:val="002321CB"/>
    <w:rsid w:val="0023220A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3EA"/>
    <w:rsid w:val="002334DB"/>
    <w:rsid w:val="002335EC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310"/>
    <w:rsid w:val="00235320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865"/>
    <w:rsid w:val="00240AF8"/>
    <w:rsid w:val="00240B27"/>
    <w:rsid w:val="00240CDD"/>
    <w:rsid w:val="00240D8E"/>
    <w:rsid w:val="00241077"/>
    <w:rsid w:val="00241216"/>
    <w:rsid w:val="00241298"/>
    <w:rsid w:val="002412AC"/>
    <w:rsid w:val="00241362"/>
    <w:rsid w:val="00241460"/>
    <w:rsid w:val="00241675"/>
    <w:rsid w:val="0024174E"/>
    <w:rsid w:val="002418F1"/>
    <w:rsid w:val="00241A7B"/>
    <w:rsid w:val="00241A81"/>
    <w:rsid w:val="00241A86"/>
    <w:rsid w:val="00241B1F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A10"/>
    <w:rsid w:val="00243A49"/>
    <w:rsid w:val="00243C7D"/>
    <w:rsid w:val="00243CCD"/>
    <w:rsid w:val="00243DD1"/>
    <w:rsid w:val="00243DF1"/>
    <w:rsid w:val="00243E78"/>
    <w:rsid w:val="00243E9F"/>
    <w:rsid w:val="00243EF3"/>
    <w:rsid w:val="0024402F"/>
    <w:rsid w:val="00244099"/>
    <w:rsid w:val="0024427C"/>
    <w:rsid w:val="0024427F"/>
    <w:rsid w:val="002442B5"/>
    <w:rsid w:val="0024430E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829"/>
    <w:rsid w:val="00247883"/>
    <w:rsid w:val="002478E6"/>
    <w:rsid w:val="0024795D"/>
    <w:rsid w:val="00247A96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91"/>
    <w:rsid w:val="00255544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3AC"/>
    <w:rsid w:val="00256488"/>
    <w:rsid w:val="00256653"/>
    <w:rsid w:val="002566A2"/>
    <w:rsid w:val="00256879"/>
    <w:rsid w:val="00256929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455"/>
    <w:rsid w:val="002675AC"/>
    <w:rsid w:val="0026773A"/>
    <w:rsid w:val="002678C7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6A"/>
    <w:rsid w:val="00270B77"/>
    <w:rsid w:val="00270BCE"/>
    <w:rsid w:val="00270C7E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696"/>
    <w:rsid w:val="0027374D"/>
    <w:rsid w:val="0027375D"/>
    <w:rsid w:val="00273813"/>
    <w:rsid w:val="0027387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9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E9"/>
    <w:rsid w:val="00275D8E"/>
    <w:rsid w:val="00275EF5"/>
    <w:rsid w:val="00275FDA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DD9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489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A2"/>
    <w:rsid w:val="002823ED"/>
    <w:rsid w:val="0028247D"/>
    <w:rsid w:val="0028254C"/>
    <w:rsid w:val="00282618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AAC"/>
    <w:rsid w:val="00286B37"/>
    <w:rsid w:val="00286BCA"/>
    <w:rsid w:val="00286C05"/>
    <w:rsid w:val="00286C18"/>
    <w:rsid w:val="00286D6A"/>
    <w:rsid w:val="00286F0D"/>
    <w:rsid w:val="00286FAA"/>
    <w:rsid w:val="002871FB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83A"/>
    <w:rsid w:val="00290B51"/>
    <w:rsid w:val="00290BAC"/>
    <w:rsid w:val="00290D57"/>
    <w:rsid w:val="00290EB5"/>
    <w:rsid w:val="00290F2B"/>
    <w:rsid w:val="00291028"/>
    <w:rsid w:val="0029103B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21BF"/>
    <w:rsid w:val="0029233A"/>
    <w:rsid w:val="00292381"/>
    <w:rsid w:val="00292421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B5B"/>
    <w:rsid w:val="00293D74"/>
    <w:rsid w:val="00293D9F"/>
    <w:rsid w:val="00293E04"/>
    <w:rsid w:val="00293F22"/>
    <w:rsid w:val="00294028"/>
    <w:rsid w:val="0029407C"/>
    <w:rsid w:val="0029424E"/>
    <w:rsid w:val="002943F6"/>
    <w:rsid w:val="00294479"/>
    <w:rsid w:val="002944A3"/>
    <w:rsid w:val="0029451E"/>
    <w:rsid w:val="002947CF"/>
    <w:rsid w:val="0029499A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E1"/>
    <w:rsid w:val="002A04A6"/>
    <w:rsid w:val="002A069C"/>
    <w:rsid w:val="002A06BC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7D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876"/>
    <w:rsid w:val="002A38DF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D5D"/>
    <w:rsid w:val="002A5E72"/>
    <w:rsid w:val="002A5E96"/>
    <w:rsid w:val="002A5E99"/>
    <w:rsid w:val="002A5EC5"/>
    <w:rsid w:val="002A5FB7"/>
    <w:rsid w:val="002A618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F2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A4B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994"/>
    <w:rsid w:val="002B6A85"/>
    <w:rsid w:val="002B6C81"/>
    <w:rsid w:val="002B6C8A"/>
    <w:rsid w:val="002B6D76"/>
    <w:rsid w:val="002B6EE8"/>
    <w:rsid w:val="002B7056"/>
    <w:rsid w:val="002B7057"/>
    <w:rsid w:val="002B71B9"/>
    <w:rsid w:val="002B71BB"/>
    <w:rsid w:val="002B71DF"/>
    <w:rsid w:val="002B7234"/>
    <w:rsid w:val="002B7289"/>
    <w:rsid w:val="002B72AF"/>
    <w:rsid w:val="002B73FF"/>
    <w:rsid w:val="002B7516"/>
    <w:rsid w:val="002B75D5"/>
    <w:rsid w:val="002B794E"/>
    <w:rsid w:val="002B7994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F1B"/>
    <w:rsid w:val="002C0FFB"/>
    <w:rsid w:val="002C111E"/>
    <w:rsid w:val="002C15B6"/>
    <w:rsid w:val="002C1617"/>
    <w:rsid w:val="002C1719"/>
    <w:rsid w:val="002C19AB"/>
    <w:rsid w:val="002C1B3B"/>
    <w:rsid w:val="002C1B77"/>
    <w:rsid w:val="002C1C43"/>
    <w:rsid w:val="002C1D5A"/>
    <w:rsid w:val="002C1DBB"/>
    <w:rsid w:val="002C1DCE"/>
    <w:rsid w:val="002C1E0A"/>
    <w:rsid w:val="002C2057"/>
    <w:rsid w:val="002C2202"/>
    <w:rsid w:val="002C226E"/>
    <w:rsid w:val="002C22FA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6"/>
    <w:rsid w:val="002C48E8"/>
    <w:rsid w:val="002C4930"/>
    <w:rsid w:val="002C4996"/>
    <w:rsid w:val="002C4999"/>
    <w:rsid w:val="002C4AAC"/>
    <w:rsid w:val="002C4BDC"/>
    <w:rsid w:val="002C4CD0"/>
    <w:rsid w:val="002C4DA1"/>
    <w:rsid w:val="002C4E80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721"/>
    <w:rsid w:val="002C772E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5C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5F"/>
    <w:rsid w:val="002D19B4"/>
    <w:rsid w:val="002D19C7"/>
    <w:rsid w:val="002D1C0B"/>
    <w:rsid w:val="002D1DB6"/>
    <w:rsid w:val="002D1E5E"/>
    <w:rsid w:val="002D1EA8"/>
    <w:rsid w:val="002D1F2E"/>
    <w:rsid w:val="002D1FCE"/>
    <w:rsid w:val="002D21B4"/>
    <w:rsid w:val="002D22CF"/>
    <w:rsid w:val="002D230A"/>
    <w:rsid w:val="002D2347"/>
    <w:rsid w:val="002D241B"/>
    <w:rsid w:val="002D2442"/>
    <w:rsid w:val="002D26E1"/>
    <w:rsid w:val="002D2839"/>
    <w:rsid w:val="002D289A"/>
    <w:rsid w:val="002D3012"/>
    <w:rsid w:val="002D308F"/>
    <w:rsid w:val="002D30D4"/>
    <w:rsid w:val="002D316C"/>
    <w:rsid w:val="002D326F"/>
    <w:rsid w:val="002D36DE"/>
    <w:rsid w:val="002D3C7E"/>
    <w:rsid w:val="002D3CBB"/>
    <w:rsid w:val="002D3F46"/>
    <w:rsid w:val="002D3F57"/>
    <w:rsid w:val="002D3FAB"/>
    <w:rsid w:val="002D40AF"/>
    <w:rsid w:val="002D430B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D36"/>
    <w:rsid w:val="002D4D6A"/>
    <w:rsid w:val="002D4DDA"/>
    <w:rsid w:val="002D4E3E"/>
    <w:rsid w:val="002D5068"/>
    <w:rsid w:val="002D5301"/>
    <w:rsid w:val="002D5419"/>
    <w:rsid w:val="002D546A"/>
    <w:rsid w:val="002D554A"/>
    <w:rsid w:val="002D5584"/>
    <w:rsid w:val="002D56CF"/>
    <w:rsid w:val="002D578E"/>
    <w:rsid w:val="002D58FD"/>
    <w:rsid w:val="002D5901"/>
    <w:rsid w:val="002D5A76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68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5D3"/>
    <w:rsid w:val="002E175A"/>
    <w:rsid w:val="002E1861"/>
    <w:rsid w:val="002E186F"/>
    <w:rsid w:val="002E18F3"/>
    <w:rsid w:val="002E193A"/>
    <w:rsid w:val="002E199D"/>
    <w:rsid w:val="002E1A30"/>
    <w:rsid w:val="002E1A39"/>
    <w:rsid w:val="002E1A58"/>
    <w:rsid w:val="002E1A7C"/>
    <w:rsid w:val="002E1AAF"/>
    <w:rsid w:val="002E1B33"/>
    <w:rsid w:val="002E1BA8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CFD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9"/>
    <w:rsid w:val="002E3E1D"/>
    <w:rsid w:val="002E3E9C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E8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550"/>
    <w:rsid w:val="002F7598"/>
    <w:rsid w:val="002F760A"/>
    <w:rsid w:val="002F7679"/>
    <w:rsid w:val="002F772B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E0"/>
    <w:rsid w:val="0030212C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4C"/>
    <w:rsid w:val="003056BD"/>
    <w:rsid w:val="0030571B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9B"/>
    <w:rsid w:val="00306D0E"/>
    <w:rsid w:val="00306D85"/>
    <w:rsid w:val="00306DAF"/>
    <w:rsid w:val="00306F6C"/>
    <w:rsid w:val="00307182"/>
    <w:rsid w:val="003073E6"/>
    <w:rsid w:val="0030745A"/>
    <w:rsid w:val="00307559"/>
    <w:rsid w:val="0030769A"/>
    <w:rsid w:val="0030773D"/>
    <w:rsid w:val="00307A1D"/>
    <w:rsid w:val="00307FB4"/>
    <w:rsid w:val="00310021"/>
    <w:rsid w:val="0031008B"/>
    <w:rsid w:val="003100FF"/>
    <w:rsid w:val="003101CA"/>
    <w:rsid w:val="0031021C"/>
    <w:rsid w:val="0031022B"/>
    <w:rsid w:val="00310284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1073"/>
    <w:rsid w:val="003111D0"/>
    <w:rsid w:val="003113E5"/>
    <w:rsid w:val="00311468"/>
    <w:rsid w:val="0031150B"/>
    <w:rsid w:val="00311566"/>
    <w:rsid w:val="00311649"/>
    <w:rsid w:val="00311893"/>
    <w:rsid w:val="00311BE8"/>
    <w:rsid w:val="00311C94"/>
    <w:rsid w:val="00311D2B"/>
    <w:rsid w:val="00311E2C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3B8"/>
    <w:rsid w:val="00313594"/>
    <w:rsid w:val="003135E7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5150"/>
    <w:rsid w:val="00315495"/>
    <w:rsid w:val="00315544"/>
    <w:rsid w:val="003155AC"/>
    <w:rsid w:val="0031575F"/>
    <w:rsid w:val="00315AE4"/>
    <w:rsid w:val="00315B6E"/>
    <w:rsid w:val="00315DAE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AFB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27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A02"/>
    <w:rsid w:val="00325CE7"/>
    <w:rsid w:val="00325DD9"/>
    <w:rsid w:val="00325DFC"/>
    <w:rsid w:val="00325FF9"/>
    <w:rsid w:val="003262B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03C"/>
    <w:rsid w:val="003310A3"/>
    <w:rsid w:val="00331175"/>
    <w:rsid w:val="003311B1"/>
    <w:rsid w:val="0033121E"/>
    <w:rsid w:val="003313B4"/>
    <w:rsid w:val="003313FD"/>
    <w:rsid w:val="0033146C"/>
    <w:rsid w:val="0033159C"/>
    <w:rsid w:val="003316CE"/>
    <w:rsid w:val="003316FD"/>
    <w:rsid w:val="0033189D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5D3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A32"/>
    <w:rsid w:val="00350AB0"/>
    <w:rsid w:val="00350AB7"/>
    <w:rsid w:val="00350CA4"/>
    <w:rsid w:val="00350D63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CFD"/>
    <w:rsid w:val="00355D27"/>
    <w:rsid w:val="00355FF7"/>
    <w:rsid w:val="003562BB"/>
    <w:rsid w:val="003562F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499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B0"/>
    <w:rsid w:val="003649FC"/>
    <w:rsid w:val="00364C0F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F34"/>
    <w:rsid w:val="00367025"/>
    <w:rsid w:val="00367092"/>
    <w:rsid w:val="003670F1"/>
    <w:rsid w:val="00367139"/>
    <w:rsid w:val="00367149"/>
    <w:rsid w:val="00367596"/>
    <w:rsid w:val="0036763A"/>
    <w:rsid w:val="003676A6"/>
    <w:rsid w:val="00367912"/>
    <w:rsid w:val="0036791D"/>
    <w:rsid w:val="00367A9D"/>
    <w:rsid w:val="00367AA3"/>
    <w:rsid w:val="00367AD5"/>
    <w:rsid w:val="00367B1B"/>
    <w:rsid w:val="00367CF2"/>
    <w:rsid w:val="00367F64"/>
    <w:rsid w:val="00370259"/>
    <w:rsid w:val="003702D2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C81"/>
    <w:rsid w:val="00370DDB"/>
    <w:rsid w:val="00370DDF"/>
    <w:rsid w:val="0037104D"/>
    <w:rsid w:val="003710C5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40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8"/>
    <w:rsid w:val="0038025B"/>
    <w:rsid w:val="00380261"/>
    <w:rsid w:val="00380346"/>
    <w:rsid w:val="00380379"/>
    <w:rsid w:val="00380434"/>
    <w:rsid w:val="003804EF"/>
    <w:rsid w:val="00380551"/>
    <w:rsid w:val="00380587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60B"/>
    <w:rsid w:val="0038372B"/>
    <w:rsid w:val="0038381F"/>
    <w:rsid w:val="0038386C"/>
    <w:rsid w:val="00383CDB"/>
    <w:rsid w:val="00383D69"/>
    <w:rsid w:val="00383E28"/>
    <w:rsid w:val="00383E59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227"/>
    <w:rsid w:val="0039234B"/>
    <w:rsid w:val="003923ED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3A"/>
    <w:rsid w:val="00393EAC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C57"/>
    <w:rsid w:val="00394C60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0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B25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A94"/>
    <w:rsid w:val="003A2B09"/>
    <w:rsid w:val="003A2B9B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5A"/>
    <w:rsid w:val="003A46D6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5C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E62"/>
    <w:rsid w:val="003B307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CAA"/>
    <w:rsid w:val="003B4EB0"/>
    <w:rsid w:val="003B4FCA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5FD8"/>
    <w:rsid w:val="003B5FF6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2C"/>
    <w:rsid w:val="003C1D31"/>
    <w:rsid w:val="003C1DB1"/>
    <w:rsid w:val="003C1F20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AAB"/>
    <w:rsid w:val="003D1B07"/>
    <w:rsid w:val="003D2178"/>
    <w:rsid w:val="003D2214"/>
    <w:rsid w:val="003D2241"/>
    <w:rsid w:val="003D22E4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50"/>
    <w:rsid w:val="003D67F8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D7DDE"/>
    <w:rsid w:val="003E0185"/>
    <w:rsid w:val="003E02FE"/>
    <w:rsid w:val="003E03DC"/>
    <w:rsid w:val="003E04F4"/>
    <w:rsid w:val="003E0539"/>
    <w:rsid w:val="003E05FD"/>
    <w:rsid w:val="003E07A6"/>
    <w:rsid w:val="003E089A"/>
    <w:rsid w:val="003E0961"/>
    <w:rsid w:val="003E0A99"/>
    <w:rsid w:val="003E0B9F"/>
    <w:rsid w:val="003E0F94"/>
    <w:rsid w:val="003E1088"/>
    <w:rsid w:val="003E1148"/>
    <w:rsid w:val="003E11D6"/>
    <w:rsid w:val="003E1221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4"/>
    <w:rsid w:val="003F26DF"/>
    <w:rsid w:val="003F272A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34F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C8"/>
    <w:rsid w:val="00400FD3"/>
    <w:rsid w:val="00400FFB"/>
    <w:rsid w:val="00401077"/>
    <w:rsid w:val="004010E7"/>
    <w:rsid w:val="0040115A"/>
    <w:rsid w:val="00401243"/>
    <w:rsid w:val="0040126A"/>
    <w:rsid w:val="004013C2"/>
    <w:rsid w:val="004013DB"/>
    <w:rsid w:val="004013DD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622"/>
    <w:rsid w:val="00402730"/>
    <w:rsid w:val="004029C1"/>
    <w:rsid w:val="00402B3C"/>
    <w:rsid w:val="00402B4F"/>
    <w:rsid w:val="00402BB5"/>
    <w:rsid w:val="00402BEF"/>
    <w:rsid w:val="00402C2D"/>
    <w:rsid w:val="00402CE5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35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805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936"/>
    <w:rsid w:val="00412A5D"/>
    <w:rsid w:val="00412A92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26"/>
    <w:rsid w:val="00413F4A"/>
    <w:rsid w:val="00413F80"/>
    <w:rsid w:val="0041406C"/>
    <w:rsid w:val="004140A5"/>
    <w:rsid w:val="0041412E"/>
    <w:rsid w:val="0041430E"/>
    <w:rsid w:val="00414345"/>
    <w:rsid w:val="00414371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B2E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B35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363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1073"/>
    <w:rsid w:val="00421119"/>
    <w:rsid w:val="00421288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4037"/>
    <w:rsid w:val="004240A8"/>
    <w:rsid w:val="0042429A"/>
    <w:rsid w:val="004243E1"/>
    <w:rsid w:val="004245B6"/>
    <w:rsid w:val="004245D8"/>
    <w:rsid w:val="004247CD"/>
    <w:rsid w:val="00424884"/>
    <w:rsid w:val="00424980"/>
    <w:rsid w:val="00424AD4"/>
    <w:rsid w:val="00424C18"/>
    <w:rsid w:val="00424CE8"/>
    <w:rsid w:val="00424D71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31"/>
    <w:rsid w:val="004276D8"/>
    <w:rsid w:val="0042790A"/>
    <w:rsid w:val="00427B36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E5E"/>
    <w:rsid w:val="00430F9E"/>
    <w:rsid w:val="00430F9F"/>
    <w:rsid w:val="00431215"/>
    <w:rsid w:val="0043123E"/>
    <w:rsid w:val="0043138E"/>
    <w:rsid w:val="0043154D"/>
    <w:rsid w:val="00431599"/>
    <w:rsid w:val="004317E8"/>
    <w:rsid w:val="0043184D"/>
    <w:rsid w:val="004318CD"/>
    <w:rsid w:val="00431AE2"/>
    <w:rsid w:val="00431B6D"/>
    <w:rsid w:val="00431BAA"/>
    <w:rsid w:val="00431CA0"/>
    <w:rsid w:val="00431D13"/>
    <w:rsid w:val="00431D31"/>
    <w:rsid w:val="00431D3E"/>
    <w:rsid w:val="00431EF5"/>
    <w:rsid w:val="00431F2C"/>
    <w:rsid w:val="00432091"/>
    <w:rsid w:val="0043213F"/>
    <w:rsid w:val="00432324"/>
    <w:rsid w:val="0043233A"/>
    <w:rsid w:val="00432454"/>
    <w:rsid w:val="004325BD"/>
    <w:rsid w:val="0043262F"/>
    <w:rsid w:val="00432770"/>
    <w:rsid w:val="0043283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10C"/>
    <w:rsid w:val="00433128"/>
    <w:rsid w:val="00433130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40E"/>
    <w:rsid w:val="0044252B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2D"/>
    <w:rsid w:val="00444E33"/>
    <w:rsid w:val="00444E93"/>
    <w:rsid w:val="00445124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E76"/>
    <w:rsid w:val="00446238"/>
    <w:rsid w:val="00446283"/>
    <w:rsid w:val="004462C1"/>
    <w:rsid w:val="004464DD"/>
    <w:rsid w:val="004466A1"/>
    <w:rsid w:val="004466E8"/>
    <w:rsid w:val="0044677D"/>
    <w:rsid w:val="004467E6"/>
    <w:rsid w:val="004468D0"/>
    <w:rsid w:val="004469D5"/>
    <w:rsid w:val="00446C0E"/>
    <w:rsid w:val="00446DED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54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2C"/>
    <w:rsid w:val="00451156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3098"/>
    <w:rsid w:val="0045315E"/>
    <w:rsid w:val="0045316B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2FB7"/>
    <w:rsid w:val="004632C2"/>
    <w:rsid w:val="00463331"/>
    <w:rsid w:val="0046353A"/>
    <w:rsid w:val="0046356C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7F"/>
    <w:rsid w:val="00471A86"/>
    <w:rsid w:val="00471CCA"/>
    <w:rsid w:val="00471DD9"/>
    <w:rsid w:val="00471E59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21E"/>
    <w:rsid w:val="0047346E"/>
    <w:rsid w:val="004734B1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59B"/>
    <w:rsid w:val="004758D3"/>
    <w:rsid w:val="00475970"/>
    <w:rsid w:val="00475C2F"/>
    <w:rsid w:val="00475DD9"/>
    <w:rsid w:val="00475F06"/>
    <w:rsid w:val="0047606C"/>
    <w:rsid w:val="00476130"/>
    <w:rsid w:val="00476239"/>
    <w:rsid w:val="00476433"/>
    <w:rsid w:val="004764B2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6E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60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BA5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CD7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67A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FC"/>
    <w:rsid w:val="004919DC"/>
    <w:rsid w:val="00491A23"/>
    <w:rsid w:val="00491AF0"/>
    <w:rsid w:val="00491B2F"/>
    <w:rsid w:val="00491C44"/>
    <w:rsid w:val="00491C6D"/>
    <w:rsid w:val="00491CAF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682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E28"/>
    <w:rsid w:val="00494E96"/>
    <w:rsid w:val="00494EC2"/>
    <w:rsid w:val="00494F1B"/>
    <w:rsid w:val="004950A0"/>
    <w:rsid w:val="004952D0"/>
    <w:rsid w:val="00495301"/>
    <w:rsid w:val="004953C1"/>
    <w:rsid w:val="00495590"/>
    <w:rsid w:val="004956EE"/>
    <w:rsid w:val="00495742"/>
    <w:rsid w:val="0049576A"/>
    <w:rsid w:val="004958A6"/>
    <w:rsid w:val="00495A5F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82E"/>
    <w:rsid w:val="004A68BE"/>
    <w:rsid w:val="004A68E7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B"/>
    <w:rsid w:val="004B088A"/>
    <w:rsid w:val="004B09E7"/>
    <w:rsid w:val="004B0A11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E34"/>
    <w:rsid w:val="004B1FFD"/>
    <w:rsid w:val="004B2090"/>
    <w:rsid w:val="004B22C3"/>
    <w:rsid w:val="004B22FD"/>
    <w:rsid w:val="004B23B6"/>
    <w:rsid w:val="004B23B7"/>
    <w:rsid w:val="004B26D0"/>
    <w:rsid w:val="004B2B7D"/>
    <w:rsid w:val="004B3175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9EB"/>
    <w:rsid w:val="004B5B40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F8"/>
    <w:rsid w:val="004C252F"/>
    <w:rsid w:val="004C261C"/>
    <w:rsid w:val="004C267C"/>
    <w:rsid w:val="004C2A2E"/>
    <w:rsid w:val="004C2B1F"/>
    <w:rsid w:val="004C2B20"/>
    <w:rsid w:val="004C2D60"/>
    <w:rsid w:val="004C2ED8"/>
    <w:rsid w:val="004C2FD1"/>
    <w:rsid w:val="004C31B4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B10"/>
    <w:rsid w:val="004C5DDE"/>
    <w:rsid w:val="004C5F3D"/>
    <w:rsid w:val="004C600B"/>
    <w:rsid w:val="004C601A"/>
    <w:rsid w:val="004C6329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439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ED9"/>
    <w:rsid w:val="004D315E"/>
    <w:rsid w:val="004D318A"/>
    <w:rsid w:val="004D318D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BC4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73"/>
    <w:rsid w:val="004D5881"/>
    <w:rsid w:val="004D5AA0"/>
    <w:rsid w:val="004D5AFC"/>
    <w:rsid w:val="004D5B61"/>
    <w:rsid w:val="004D5BF0"/>
    <w:rsid w:val="004D5D11"/>
    <w:rsid w:val="004D5F38"/>
    <w:rsid w:val="004D5F97"/>
    <w:rsid w:val="004D60FF"/>
    <w:rsid w:val="004D61D0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F47"/>
    <w:rsid w:val="004D703E"/>
    <w:rsid w:val="004D7127"/>
    <w:rsid w:val="004D71DA"/>
    <w:rsid w:val="004D7223"/>
    <w:rsid w:val="004D725A"/>
    <w:rsid w:val="004D7281"/>
    <w:rsid w:val="004D72E3"/>
    <w:rsid w:val="004D748E"/>
    <w:rsid w:val="004D74BF"/>
    <w:rsid w:val="004D752D"/>
    <w:rsid w:val="004D7795"/>
    <w:rsid w:val="004D779D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28"/>
    <w:rsid w:val="004E0DF3"/>
    <w:rsid w:val="004E0E5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3A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7C"/>
    <w:rsid w:val="004E2FF3"/>
    <w:rsid w:val="004E3140"/>
    <w:rsid w:val="004E31CC"/>
    <w:rsid w:val="004E34B1"/>
    <w:rsid w:val="004E37FE"/>
    <w:rsid w:val="004E395A"/>
    <w:rsid w:val="004E3AF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E6D"/>
    <w:rsid w:val="004E4FD0"/>
    <w:rsid w:val="004E5060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1A4"/>
    <w:rsid w:val="004E726F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386"/>
    <w:rsid w:val="004F0556"/>
    <w:rsid w:val="004F05E0"/>
    <w:rsid w:val="004F06E1"/>
    <w:rsid w:val="004F0995"/>
    <w:rsid w:val="004F09B6"/>
    <w:rsid w:val="004F09FF"/>
    <w:rsid w:val="004F0A65"/>
    <w:rsid w:val="004F0B00"/>
    <w:rsid w:val="004F0B71"/>
    <w:rsid w:val="004F0CD0"/>
    <w:rsid w:val="004F0CDD"/>
    <w:rsid w:val="004F0DA1"/>
    <w:rsid w:val="004F0E7A"/>
    <w:rsid w:val="004F0F6F"/>
    <w:rsid w:val="004F0F84"/>
    <w:rsid w:val="004F1262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5000D8"/>
    <w:rsid w:val="0050011E"/>
    <w:rsid w:val="00500326"/>
    <w:rsid w:val="0050034D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B15"/>
    <w:rsid w:val="00502B67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202"/>
    <w:rsid w:val="005142F3"/>
    <w:rsid w:val="0051460C"/>
    <w:rsid w:val="00514800"/>
    <w:rsid w:val="005148BB"/>
    <w:rsid w:val="00514A6B"/>
    <w:rsid w:val="00514B9A"/>
    <w:rsid w:val="00514CD9"/>
    <w:rsid w:val="00514D3D"/>
    <w:rsid w:val="00514D80"/>
    <w:rsid w:val="00514E8A"/>
    <w:rsid w:val="00514ED5"/>
    <w:rsid w:val="00515116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45C"/>
    <w:rsid w:val="00520691"/>
    <w:rsid w:val="005206E2"/>
    <w:rsid w:val="0052071C"/>
    <w:rsid w:val="00520748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7D3"/>
    <w:rsid w:val="00522930"/>
    <w:rsid w:val="00522A16"/>
    <w:rsid w:val="00522A24"/>
    <w:rsid w:val="00522B55"/>
    <w:rsid w:val="00522B6B"/>
    <w:rsid w:val="00522D66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67"/>
    <w:rsid w:val="0052466C"/>
    <w:rsid w:val="0052494D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998"/>
    <w:rsid w:val="00527A86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B33"/>
    <w:rsid w:val="00531D12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5B"/>
    <w:rsid w:val="005349B4"/>
    <w:rsid w:val="00534A27"/>
    <w:rsid w:val="00534C6E"/>
    <w:rsid w:val="00534D47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8F4"/>
    <w:rsid w:val="00536A19"/>
    <w:rsid w:val="00536B6E"/>
    <w:rsid w:val="00536C6A"/>
    <w:rsid w:val="00536D02"/>
    <w:rsid w:val="00536E77"/>
    <w:rsid w:val="00536F05"/>
    <w:rsid w:val="00536F6A"/>
    <w:rsid w:val="00537033"/>
    <w:rsid w:val="00537044"/>
    <w:rsid w:val="00537052"/>
    <w:rsid w:val="00537106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175"/>
    <w:rsid w:val="0054325D"/>
    <w:rsid w:val="005434E3"/>
    <w:rsid w:val="00543730"/>
    <w:rsid w:val="005437FB"/>
    <w:rsid w:val="00543A20"/>
    <w:rsid w:val="00543C12"/>
    <w:rsid w:val="00543F1E"/>
    <w:rsid w:val="00543FCA"/>
    <w:rsid w:val="00544373"/>
    <w:rsid w:val="0054439C"/>
    <w:rsid w:val="005443C9"/>
    <w:rsid w:val="005443D1"/>
    <w:rsid w:val="0054463A"/>
    <w:rsid w:val="0054485F"/>
    <w:rsid w:val="0054491D"/>
    <w:rsid w:val="005449E7"/>
    <w:rsid w:val="00544A56"/>
    <w:rsid w:val="00544B9D"/>
    <w:rsid w:val="00544BC0"/>
    <w:rsid w:val="00544C6A"/>
    <w:rsid w:val="00544D06"/>
    <w:rsid w:val="005450A9"/>
    <w:rsid w:val="00545133"/>
    <w:rsid w:val="005451D2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58C"/>
    <w:rsid w:val="005476B2"/>
    <w:rsid w:val="005476DD"/>
    <w:rsid w:val="00547717"/>
    <w:rsid w:val="0054785F"/>
    <w:rsid w:val="00547877"/>
    <w:rsid w:val="00547906"/>
    <w:rsid w:val="00547A5F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285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81"/>
    <w:rsid w:val="00553645"/>
    <w:rsid w:val="00553820"/>
    <w:rsid w:val="005538B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157"/>
    <w:rsid w:val="005544B2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22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44E"/>
    <w:rsid w:val="00562573"/>
    <w:rsid w:val="0056258E"/>
    <w:rsid w:val="0056280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837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73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6FE3"/>
    <w:rsid w:val="00567068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19"/>
    <w:rsid w:val="00567CC1"/>
    <w:rsid w:val="00567D2D"/>
    <w:rsid w:val="00567E4B"/>
    <w:rsid w:val="0057005E"/>
    <w:rsid w:val="0057028C"/>
    <w:rsid w:val="00570791"/>
    <w:rsid w:val="005707A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68"/>
    <w:rsid w:val="005745EE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CC3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23"/>
    <w:rsid w:val="00585282"/>
    <w:rsid w:val="005856C7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69A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AA"/>
    <w:rsid w:val="005A0C63"/>
    <w:rsid w:val="005A0D80"/>
    <w:rsid w:val="005A0DDB"/>
    <w:rsid w:val="005A0E83"/>
    <w:rsid w:val="005A1017"/>
    <w:rsid w:val="005A1022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5B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9CB"/>
    <w:rsid w:val="005B2A6F"/>
    <w:rsid w:val="005B2BCB"/>
    <w:rsid w:val="005B2F3F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84"/>
    <w:rsid w:val="005B34D6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49"/>
    <w:rsid w:val="005C12DC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705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2EB"/>
    <w:rsid w:val="005D0360"/>
    <w:rsid w:val="005D0382"/>
    <w:rsid w:val="005D03A0"/>
    <w:rsid w:val="005D05BA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FD1"/>
    <w:rsid w:val="005D1178"/>
    <w:rsid w:val="005D11BF"/>
    <w:rsid w:val="005D11EA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10"/>
    <w:rsid w:val="005D2D72"/>
    <w:rsid w:val="005D2E9B"/>
    <w:rsid w:val="005D2F38"/>
    <w:rsid w:val="005D2FB1"/>
    <w:rsid w:val="005D3001"/>
    <w:rsid w:val="005D308A"/>
    <w:rsid w:val="005D30E7"/>
    <w:rsid w:val="005D3441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B1D"/>
    <w:rsid w:val="005D4D4C"/>
    <w:rsid w:val="005D4F03"/>
    <w:rsid w:val="005D4F22"/>
    <w:rsid w:val="005D513C"/>
    <w:rsid w:val="005D514D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101"/>
    <w:rsid w:val="005D61ED"/>
    <w:rsid w:val="005D6201"/>
    <w:rsid w:val="005D6227"/>
    <w:rsid w:val="005D6246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4"/>
    <w:rsid w:val="005D6B40"/>
    <w:rsid w:val="005D6BD5"/>
    <w:rsid w:val="005D6E9C"/>
    <w:rsid w:val="005D6EB0"/>
    <w:rsid w:val="005D6F34"/>
    <w:rsid w:val="005D6FF5"/>
    <w:rsid w:val="005D70B4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883"/>
    <w:rsid w:val="005E1934"/>
    <w:rsid w:val="005E1980"/>
    <w:rsid w:val="005E1A10"/>
    <w:rsid w:val="005E1A8E"/>
    <w:rsid w:val="005E1D86"/>
    <w:rsid w:val="005E1DA8"/>
    <w:rsid w:val="005E1E41"/>
    <w:rsid w:val="005E1E7B"/>
    <w:rsid w:val="005E1E8A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35"/>
    <w:rsid w:val="005E65A4"/>
    <w:rsid w:val="005E65B6"/>
    <w:rsid w:val="005E6715"/>
    <w:rsid w:val="005E6725"/>
    <w:rsid w:val="005E679D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481"/>
    <w:rsid w:val="005E7564"/>
    <w:rsid w:val="005E75AE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4E"/>
    <w:rsid w:val="005F0C9F"/>
    <w:rsid w:val="005F0D56"/>
    <w:rsid w:val="005F0D6E"/>
    <w:rsid w:val="005F0EA7"/>
    <w:rsid w:val="005F0F33"/>
    <w:rsid w:val="005F0FAB"/>
    <w:rsid w:val="005F106A"/>
    <w:rsid w:val="005F1112"/>
    <w:rsid w:val="005F11B6"/>
    <w:rsid w:val="005F12CD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E1B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DFB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510"/>
    <w:rsid w:val="00600576"/>
    <w:rsid w:val="006006BF"/>
    <w:rsid w:val="006006F7"/>
    <w:rsid w:val="0060080C"/>
    <w:rsid w:val="006008D0"/>
    <w:rsid w:val="006008E4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18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BB8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DA"/>
    <w:rsid w:val="00605F23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48"/>
    <w:rsid w:val="00606C71"/>
    <w:rsid w:val="00606E29"/>
    <w:rsid w:val="00606F22"/>
    <w:rsid w:val="00606F5E"/>
    <w:rsid w:val="00606F87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BC"/>
    <w:rsid w:val="006078C7"/>
    <w:rsid w:val="006078DF"/>
    <w:rsid w:val="00607932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6B8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ADD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D9E"/>
    <w:rsid w:val="00623DAF"/>
    <w:rsid w:val="00623E76"/>
    <w:rsid w:val="00623ECA"/>
    <w:rsid w:val="00623FEA"/>
    <w:rsid w:val="0062404F"/>
    <w:rsid w:val="006240E3"/>
    <w:rsid w:val="00624184"/>
    <w:rsid w:val="00624265"/>
    <w:rsid w:val="00624472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3008F"/>
    <w:rsid w:val="0063018F"/>
    <w:rsid w:val="00630268"/>
    <w:rsid w:val="00630295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DA3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8A"/>
    <w:rsid w:val="006426AF"/>
    <w:rsid w:val="006426D0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E5"/>
    <w:rsid w:val="006503FE"/>
    <w:rsid w:val="00650406"/>
    <w:rsid w:val="006504A3"/>
    <w:rsid w:val="006506C6"/>
    <w:rsid w:val="00650713"/>
    <w:rsid w:val="00650739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2B"/>
    <w:rsid w:val="006521CD"/>
    <w:rsid w:val="00652395"/>
    <w:rsid w:val="006523C8"/>
    <w:rsid w:val="006523E1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11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045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265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9F2"/>
    <w:rsid w:val="00672CF8"/>
    <w:rsid w:val="00672E34"/>
    <w:rsid w:val="00672EAA"/>
    <w:rsid w:val="00672F5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625"/>
    <w:rsid w:val="006746B0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87"/>
    <w:rsid w:val="00676BAB"/>
    <w:rsid w:val="00676DDC"/>
    <w:rsid w:val="00676F46"/>
    <w:rsid w:val="00676FCC"/>
    <w:rsid w:val="0067700A"/>
    <w:rsid w:val="006770D6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78"/>
    <w:rsid w:val="006808A4"/>
    <w:rsid w:val="006808AC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B1"/>
    <w:rsid w:val="006820AF"/>
    <w:rsid w:val="00682266"/>
    <w:rsid w:val="0068237B"/>
    <w:rsid w:val="0068237D"/>
    <w:rsid w:val="0068264A"/>
    <w:rsid w:val="006826B6"/>
    <w:rsid w:val="006827C1"/>
    <w:rsid w:val="0068289B"/>
    <w:rsid w:val="006829AF"/>
    <w:rsid w:val="00682A6A"/>
    <w:rsid w:val="00682A74"/>
    <w:rsid w:val="00682A7D"/>
    <w:rsid w:val="00682B53"/>
    <w:rsid w:val="00682BCA"/>
    <w:rsid w:val="00682BEB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F"/>
    <w:rsid w:val="00684241"/>
    <w:rsid w:val="006843B6"/>
    <w:rsid w:val="006843D5"/>
    <w:rsid w:val="00684410"/>
    <w:rsid w:val="006844CA"/>
    <w:rsid w:val="006844FE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8E"/>
    <w:rsid w:val="00690A88"/>
    <w:rsid w:val="00690B07"/>
    <w:rsid w:val="00690C4D"/>
    <w:rsid w:val="00690D4E"/>
    <w:rsid w:val="00690EAC"/>
    <w:rsid w:val="0069104F"/>
    <w:rsid w:val="0069106B"/>
    <w:rsid w:val="006910CE"/>
    <w:rsid w:val="00691322"/>
    <w:rsid w:val="00691331"/>
    <w:rsid w:val="00691439"/>
    <w:rsid w:val="00691495"/>
    <w:rsid w:val="006914FE"/>
    <w:rsid w:val="0069155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98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D1"/>
    <w:rsid w:val="006A11B7"/>
    <w:rsid w:val="006A1252"/>
    <w:rsid w:val="006A12CF"/>
    <w:rsid w:val="006A12DC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A9"/>
    <w:rsid w:val="006A63D8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3B5"/>
    <w:rsid w:val="006A7402"/>
    <w:rsid w:val="006A746C"/>
    <w:rsid w:val="006A748A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94A"/>
    <w:rsid w:val="006B2B25"/>
    <w:rsid w:val="006B2C50"/>
    <w:rsid w:val="006B2C62"/>
    <w:rsid w:val="006B2D1B"/>
    <w:rsid w:val="006B2E0D"/>
    <w:rsid w:val="006B2F21"/>
    <w:rsid w:val="006B2FE7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3C5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922"/>
    <w:rsid w:val="006D7D14"/>
    <w:rsid w:val="006D7FB3"/>
    <w:rsid w:val="006E0153"/>
    <w:rsid w:val="006E0202"/>
    <w:rsid w:val="006E02CC"/>
    <w:rsid w:val="006E038C"/>
    <w:rsid w:val="006E04CE"/>
    <w:rsid w:val="006E05E1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761"/>
    <w:rsid w:val="006E4796"/>
    <w:rsid w:val="006E4843"/>
    <w:rsid w:val="006E49D3"/>
    <w:rsid w:val="006E4A8C"/>
    <w:rsid w:val="006E4AA4"/>
    <w:rsid w:val="006E4AF1"/>
    <w:rsid w:val="006E4B07"/>
    <w:rsid w:val="006E4DE9"/>
    <w:rsid w:val="006E4F6E"/>
    <w:rsid w:val="006E50C7"/>
    <w:rsid w:val="006E5120"/>
    <w:rsid w:val="006E524F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43A"/>
    <w:rsid w:val="006E752E"/>
    <w:rsid w:val="006E75F6"/>
    <w:rsid w:val="006E76B1"/>
    <w:rsid w:val="006E775B"/>
    <w:rsid w:val="006E795A"/>
    <w:rsid w:val="006E7B06"/>
    <w:rsid w:val="006E7B60"/>
    <w:rsid w:val="006E7BB7"/>
    <w:rsid w:val="006E7C6D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6"/>
    <w:rsid w:val="006F181B"/>
    <w:rsid w:val="006F198B"/>
    <w:rsid w:val="006F1A4F"/>
    <w:rsid w:val="006F1E77"/>
    <w:rsid w:val="006F1E83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88"/>
    <w:rsid w:val="006F3B96"/>
    <w:rsid w:val="006F3C3B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6B9"/>
    <w:rsid w:val="006F5715"/>
    <w:rsid w:val="006F576C"/>
    <w:rsid w:val="006F57AB"/>
    <w:rsid w:val="006F59FB"/>
    <w:rsid w:val="006F5A0C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97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63A"/>
    <w:rsid w:val="00701944"/>
    <w:rsid w:val="00701B6F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14"/>
    <w:rsid w:val="007045C8"/>
    <w:rsid w:val="00704647"/>
    <w:rsid w:val="0070483A"/>
    <w:rsid w:val="00704855"/>
    <w:rsid w:val="007048DA"/>
    <w:rsid w:val="007048FF"/>
    <w:rsid w:val="00704971"/>
    <w:rsid w:val="007049D7"/>
    <w:rsid w:val="00704B6D"/>
    <w:rsid w:val="00704CA7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0AF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1E2D"/>
    <w:rsid w:val="00721EFF"/>
    <w:rsid w:val="00722182"/>
    <w:rsid w:val="0072225A"/>
    <w:rsid w:val="0072236F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8FC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18"/>
    <w:rsid w:val="00730BF8"/>
    <w:rsid w:val="00730EAC"/>
    <w:rsid w:val="0073101C"/>
    <w:rsid w:val="00731210"/>
    <w:rsid w:val="007313D1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26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94"/>
    <w:rsid w:val="0073591B"/>
    <w:rsid w:val="00735959"/>
    <w:rsid w:val="00735B93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24B"/>
    <w:rsid w:val="007403B9"/>
    <w:rsid w:val="007403E0"/>
    <w:rsid w:val="0074043A"/>
    <w:rsid w:val="007404BB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2072"/>
    <w:rsid w:val="0074227D"/>
    <w:rsid w:val="007422CC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6D6"/>
    <w:rsid w:val="0074685D"/>
    <w:rsid w:val="007468D4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81"/>
    <w:rsid w:val="00750121"/>
    <w:rsid w:val="00750270"/>
    <w:rsid w:val="00750298"/>
    <w:rsid w:val="007502B9"/>
    <w:rsid w:val="00750338"/>
    <w:rsid w:val="007503C2"/>
    <w:rsid w:val="00750463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FC"/>
    <w:rsid w:val="00751B18"/>
    <w:rsid w:val="00751B91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F6A"/>
    <w:rsid w:val="0075311D"/>
    <w:rsid w:val="0075327C"/>
    <w:rsid w:val="0075328A"/>
    <w:rsid w:val="007533F2"/>
    <w:rsid w:val="0075340C"/>
    <w:rsid w:val="007535C7"/>
    <w:rsid w:val="0075360C"/>
    <w:rsid w:val="00753682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61C8"/>
    <w:rsid w:val="0075620E"/>
    <w:rsid w:val="007562E8"/>
    <w:rsid w:val="0075637A"/>
    <w:rsid w:val="00756416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148"/>
    <w:rsid w:val="0075720F"/>
    <w:rsid w:val="0075721D"/>
    <w:rsid w:val="007572BA"/>
    <w:rsid w:val="007573B8"/>
    <w:rsid w:val="0075740E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AE"/>
    <w:rsid w:val="007636B7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931"/>
    <w:rsid w:val="00766958"/>
    <w:rsid w:val="00766999"/>
    <w:rsid w:val="00766ADA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2EF"/>
    <w:rsid w:val="007733BF"/>
    <w:rsid w:val="0077341A"/>
    <w:rsid w:val="00773425"/>
    <w:rsid w:val="00773440"/>
    <w:rsid w:val="007735D5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74E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670"/>
    <w:rsid w:val="00775674"/>
    <w:rsid w:val="007756E0"/>
    <w:rsid w:val="007757C7"/>
    <w:rsid w:val="007757C8"/>
    <w:rsid w:val="00775827"/>
    <w:rsid w:val="00775F64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BCD"/>
    <w:rsid w:val="00776D14"/>
    <w:rsid w:val="00776D2B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80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204"/>
    <w:rsid w:val="00782279"/>
    <w:rsid w:val="0078227F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CF"/>
    <w:rsid w:val="00782CF5"/>
    <w:rsid w:val="00782D4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A8D"/>
    <w:rsid w:val="00784B01"/>
    <w:rsid w:val="00784EBA"/>
    <w:rsid w:val="00784F24"/>
    <w:rsid w:val="00784F41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BC7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291"/>
    <w:rsid w:val="007962E9"/>
    <w:rsid w:val="00796421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CE"/>
    <w:rsid w:val="007A263F"/>
    <w:rsid w:val="007A27F1"/>
    <w:rsid w:val="007A2946"/>
    <w:rsid w:val="007A2A52"/>
    <w:rsid w:val="007A2D13"/>
    <w:rsid w:val="007A2DA4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553"/>
    <w:rsid w:val="007A5775"/>
    <w:rsid w:val="007A58C5"/>
    <w:rsid w:val="007A5953"/>
    <w:rsid w:val="007A59AE"/>
    <w:rsid w:val="007A59DD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A3"/>
    <w:rsid w:val="007A7EB1"/>
    <w:rsid w:val="007A7F27"/>
    <w:rsid w:val="007A7F41"/>
    <w:rsid w:val="007A7FE4"/>
    <w:rsid w:val="007B00B6"/>
    <w:rsid w:val="007B0271"/>
    <w:rsid w:val="007B0444"/>
    <w:rsid w:val="007B06FB"/>
    <w:rsid w:val="007B0762"/>
    <w:rsid w:val="007B0A12"/>
    <w:rsid w:val="007B0B17"/>
    <w:rsid w:val="007B0CEF"/>
    <w:rsid w:val="007B0D0A"/>
    <w:rsid w:val="007B0D60"/>
    <w:rsid w:val="007B0F12"/>
    <w:rsid w:val="007B1004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1DD"/>
    <w:rsid w:val="007C02F6"/>
    <w:rsid w:val="007C031F"/>
    <w:rsid w:val="007C037C"/>
    <w:rsid w:val="007C03F4"/>
    <w:rsid w:val="007C0548"/>
    <w:rsid w:val="007C0584"/>
    <w:rsid w:val="007C058D"/>
    <w:rsid w:val="007C067A"/>
    <w:rsid w:val="007C0712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F37"/>
    <w:rsid w:val="007C2074"/>
    <w:rsid w:val="007C2176"/>
    <w:rsid w:val="007C22F7"/>
    <w:rsid w:val="007C2341"/>
    <w:rsid w:val="007C23CA"/>
    <w:rsid w:val="007C2519"/>
    <w:rsid w:val="007C259E"/>
    <w:rsid w:val="007C2654"/>
    <w:rsid w:val="007C269A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0BB"/>
    <w:rsid w:val="007C5297"/>
    <w:rsid w:val="007C52BC"/>
    <w:rsid w:val="007C549E"/>
    <w:rsid w:val="007C5594"/>
    <w:rsid w:val="007C5647"/>
    <w:rsid w:val="007C5727"/>
    <w:rsid w:val="007C588F"/>
    <w:rsid w:val="007C59D5"/>
    <w:rsid w:val="007C5D33"/>
    <w:rsid w:val="007C5F5F"/>
    <w:rsid w:val="007C62BB"/>
    <w:rsid w:val="007C630A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3B9"/>
    <w:rsid w:val="007C75DA"/>
    <w:rsid w:val="007C7637"/>
    <w:rsid w:val="007C7754"/>
    <w:rsid w:val="007C7956"/>
    <w:rsid w:val="007C79F2"/>
    <w:rsid w:val="007C7AA8"/>
    <w:rsid w:val="007C7BB0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3C4"/>
    <w:rsid w:val="007D1545"/>
    <w:rsid w:val="007D158B"/>
    <w:rsid w:val="007D1734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E5F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2BE"/>
    <w:rsid w:val="007E4476"/>
    <w:rsid w:val="007E4658"/>
    <w:rsid w:val="007E4972"/>
    <w:rsid w:val="007E4B58"/>
    <w:rsid w:val="007E4D01"/>
    <w:rsid w:val="007E4D6F"/>
    <w:rsid w:val="007E4E66"/>
    <w:rsid w:val="007E4EEF"/>
    <w:rsid w:val="007E4FE5"/>
    <w:rsid w:val="007E5189"/>
    <w:rsid w:val="007E52B4"/>
    <w:rsid w:val="007E5324"/>
    <w:rsid w:val="007E53E3"/>
    <w:rsid w:val="007E54DA"/>
    <w:rsid w:val="007E559F"/>
    <w:rsid w:val="007E5622"/>
    <w:rsid w:val="007E5864"/>
    <w:rsid w:val="007E587C"/>
    <w:rsid w:val="007E5AD9"/>
    <w:rsid w:val="007E5B14"/>
    <w:rsid w:val="007E5C33"/>
    <w:rsid w:val="007E5C6A"/>
    <w:rsid w:val="007E5D75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6D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311C"/>
    <w:rsid w:val="007F3559"/>
    <w:rsid w:val="007F3606"/>
    <w:rsid w:val="007F361D"/>
    <w:rsid w:val="007F388C"/>
    <w:rsid w:val="007F38F7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AB"/>
    <w:rsid w:val="007F7105"/>
    <w:rsid w:val="007F725D"/>
    <w:rsid w:val="007F732D"/>
    <w:rsid w:val="007F7395"/>
    <w:rsid w:val="007F73B6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18E"/>
    <w:rsid w:val="00800232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E38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D7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B4B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78"/>
    <w:rsid w:val="00831013"/>
    <w:rsid w:val="008310B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965"/>
    <w:rsid w:val="00834A6A"/>
    <w:rsid w:val="00834A95"/>
    <w:rsid w:val="00834D15"/>
    <w:rsid w:val="00834F94"/>
    <w:rsid w:val="00835012"/>
    <w:rsid w:val="008351C6"/>
    <w:rsid w:val="00835273"/>
    <w:rsid w:val="008353E7"/>
    <w:rsid w:val="0083543E"/>
    <w:rsid w:val="00835561"/>
    <w:rsid w:val="0083559D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EF"/>
    <w:rsid w:val="00836541"/>
    <w:rsid w:val="00836578"/>
    <w:rsid w:val="00836890"/>
    <w:rsid w:val="008368B5"/>
    <w:rsid w:val="00836937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869"/>
    <w:rsid w:val="008408E7"/>
    <w:rsid w:val="00840935"/>
    <w:rsid w:val="00840979"/>
    <w:rsid w:val="008409F6"/>
    <w:rsid w:val="00840A3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48"/>
    <w:rsid w:val="008427CE"/>
    <w:rsid w:val="008429A3"/>
    <w:rsid w:val="00842A83"/>
    <w:rsid w:val="00842BB4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48"/>
    <w:rsid w:val="008448C2"/>
    <w:rsid w:val="008449ED"/>
    <w:rsid w:val="00844A6A"/>
    <w:rsid w:val="00844BC1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3BC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EDF"/>
    <w:rsid w:val="008520B6"/>
    <w:rsid w:val="0085210A"/>
    <w:rsid w:val="00852156"/>
    <w:rsid w:val="008521A7"/>
    <w:rsid w:val="0085238C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311C"/>
    <w:rsid w:val="00853128"/>
    <w:rsid w:val="00853162"/>
    <w:rsid w:val="00853172"/>
    <w:rsid w:val="00853183"/>
    <w:rsid w:val="00853339"/>
    <w:rsid w:val="0085334C"/>
    <w:rsid w:val="00853444"/>
    <w:rsid w:val="00853454"/>
    <w:rsid w:val="00853635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CB"/>
    <w:rsid w:val="00865CE9"/>
    <w:rsid w:val="00865D85"/>
    <w:rsid w:val="00865E2E"/>
    <w:rsid w:val="00865E7A"/>
    <w:rsid w:val="00865F4E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0"/>
    <w:rsid w:val="00867EA6"/>
    <w:rsid w:val="008700CD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A9"/>
    <w:rsid w:val="0087687B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EEE"/>
    <w:rsid w:val="00877FFC"/>
    <w:rsid w:val="0088028C"/>
    <w:rsid w:val="008802A5"/>
    <w:rsid w:val="00880571"/>
    <w:rsid w:val="008805DD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5BE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A52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D"/>
    <w:rsid w:val="00884891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4A6"/>
    <w:rsid w:val="00887548"/>
    <w:rsid w:val="0088756F"/>
    <w:rsid w:val="008875AC"/>
    <w:rsid w:val="00887606"/>
    <w:rsid w:val="00887728"/>
    <w:rsid w:val="008877C0"/>
    <w:rsid w:val="00887855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34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0AB"/>
    <w:rsid w:val="00892163"/>
    <w:rsid w:val="008923C0"/>
    <w:rsid w:val="008924E0"/>
    <w:rsid w:val="0089251A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1A"/>
    <w:rsid w:val="00896341"/>
    <w:rsid w:val="00896584"/>
    <w:rsid w:val="0089667A"/>
    <w:rsid w:val="008966E6"/>
    <w:rsid w:val="00896709"/>
    <w:rsid w:val="00896767"/>
    <w:rsid w:val="008968AF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B4"/>
    <w:rsid w:val="008A0AC5"/>
    <w:rsid w:val="008A0B07"/>
    <w:rsid w:val="008A0BC6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93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520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B75"/>
    <w:rsid w:val="008B5C11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F8"/>
    <w:rsid w:val="008B76F4"/>
    <w:rsid w:val="008B7791"/>
    <w:rsid w:val="008B7844"/>
    <w:rsid w:val="008B7875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D3F"/>
    <w:rsid w:val="008C0DF1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1EA6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EF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369"/>
    <w:rsid w:val="008D43C0"/>
    <w:rsid w:val="008D4408"/>
    <w:rsid w:val="008D449C"/>
    <w:rsid w:val="008D4516"/>
    <w:rsid w:val="008D45BA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1E9"/>
    <w:rsid w:val="008D6266"/>
    <w:rsid w:val="008D626D"/>
    <w:rsid w:val="008D646F"/>
    <w:rsid w:val="008D64F5"/>
    <w:rsid w:val="008D655F"/>
    <w:rsid w:val="008D658A"/>
    <w:rsid w:val="008D66B4"/>
    <w:rsid w:val="008D676E"/>
    <w:rsid w:val="008D67FD"/>
    <w:rsid w:val="008D6929"/>
    <w:rsid w:val="008D6A7E"/>
    <w:rsid w:val="008D6B92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62B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4B"/>
    <w:rsid w:val="008E08D5"/>
    <w:rsid w:val="008E0954"/>
    <w:rsid w:val="008E0BE8"/>
    <w:rsid w:val="008E0BEE"/>
    <w:rsid w:val="008E0E12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BC9"/>
    <w:rsid w:val="008E1BEA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B16"/>
    <w:rsid w:val="008E3CC0"/>
    <w:rsid w:val="008E3FDA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232"/>
    <w:rsid w:val="008E635F"/>
    <w:rsid w:val="008E639E"/>
    <w:rsid w:val="008E63D8"/>
    <w:rsid w:val="008E652B"/>
    <w:rsid w:val="008E6562"/>
    <w:rsid w:val="008E65FF"/>
    <w:rsid w:val="008E66C9"/>
    <w:rsid w:val="008E674D"/>
    <w:rsid w:val="008E67BD"/>
    <w:rsid w:val="008E6829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A8"/>
    <w:rsid w:val="008E7116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60D"/>
    <w:rsid w:val="008F1700"/>
    <w:rsid w:val="008F19E8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0C7"/>
    <w:rsid w:val="008F437B"/>
    <w:rsid w:val="008F43BA"/>
    <w:rsid w:val="008F43C2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29D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EF"/>
    <w:rsid w:val="00900143"/>
    <w:rsid w:val="0090014A"/>
    <w:rsid w:val="009001E5"/>
    <w:rsid w:val="00900219"/>
    <w:rsid w:val="00900242"/>
    <w:rsid w:val="00900420"/>
    <w:rsid w:val="00900615"/>
    <w:rsid w:val="009006F4"/>
    <w:rsid w:val="009007C4"/>
    <w:rsid w:val="00900984"/>
    <w:rsid w:val="00900A07"/>
    <w:rsid w:val="00900C98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F71"/>
    <w:rsid w:val="00902111"/>
    <w:rsid w:val="00902142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7FE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4D0"/>
    <w:rsid w:val="00906580"/>
    <w:rsid w:val="009065FE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50F"/>
    <w:rsid w:val="009107CA"/>
    <w:rsid w:val="0091082B"/>
    <w:rsid w:val="00910898"/>
    <w:rsid w:val="00910979"/>
    <w:rsid w:val="00910A0A"/>
    <w:rsid w:val="00910C52"/>
    <w:rsid w:val="00910C99"/>
    <w:rsid w:val="00910CE1"/>
    <w:rsid w:val="00910F10"/>
    <w:rsid w:val="00910F47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69D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AAF"/>
    <w:rsid w:val="00914B55"/>
    <w:rsid w:val="00914C4C"/>
    <w:rsid w:val="00914DD0"/>
    <w:rsid w:val="00914EBE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DAE"/>
    <w:rsid w:val="00915DCB"/>
    <w:rsid w:val="00915E35"/>
    <w:rsid w:val="00915F5D"/>
    <w:rsid w:val="009160CB"/>
    <w:rsid w:val="00916173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3F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181"/>
    <w:rsid w:val="009212A2"/>
    <w:rsid w:val="009213A1"/>
    <w:rsid w:val="00921593"/>
    <w:rsid w:val="0092164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50"/>
    <w:rsid w:val="00922F72"/>
    <w:rsid w:val="00923047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81"/>
    <w:rsid w:val="00923FA5"/>
    <w:rsid w:val="00923FD0"/>
    <w:rsid w:val="0092408E"/>
    <w:rsid w:val="0092413A"/>
    <w:rsid w:val="009241DA"/>
    <w:rsid w:val="009242E3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3DB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F21"/>
    <w:rsid w:val="00925FD1"/>
    <w:rsid w:val="0092615D"/>
    <w:rsid w:val="009261C8"/>
    <w:rsid w:val="009262B0"/>
    <w:rsid w:val="0092631A"/>
    <w:rsid w:val="00926321"/>
    <w:rsid w:val="00926323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27A"/>
    <w:rsid w:val="00932333"/>
    <w:rsid w:val="009323D0"/>
    <w:rsid w:val="009325D6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1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392"/>
    <w:rsid w:val="0093565A"/>
    <w:rsid w:val="00935751"/>
    <w:rsid w:val="009359DD"/>
    <w:rsid w:val="00935A14"/>
    <w:rsid w:val="00935A79"/>
    <w:rsid w:val="00935B3D"/>
    <w:rsid w:val="00935B81"/>
    <w:rsid w:val="00935CCE"/>
    <w:rsid w:val="00935DC3"/>
    <w:rsid w:val="00935F64"/>
    <w:rsid w:val="009360DA"/>
    <w:rsid w:val="00936131"/>
    <w:rsid w:val="009361A6"/>
    <w:rsid w:val="00936340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B0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4"/>
    <w:rsid w:val="0094178B"/>
    <w:rsid w:val="0094192E"/>
    <w:rsid w:val="00941B04"/>
    <w:rsid w:val="00941BC3"/>
    <w:rsid w:val="00941DB9"/>
    <w:rsid w:val="00941EF6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6FD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62"/>
    <w:rsid w:val="009453C5"/>
    <w:rsid w:val="00945526"/>
    <w:rsid w:val="00945614"/>
    <w:rsid w:val="00945643"/>
    <w:rsid w:val="009456E0"/>
    <w:rsid w:val="00945749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ED1"/>
    <w:rsid w:val="00951F69"/>
    <w:rsid w:val="00952088"/>
    <w:rsid w:val="00952213"/>
    <w:rsid w:val="0095221F"/>
    <w:rsid w:val="00952239"/>
    <w:rsid w:val="0095223D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E"/>
    <w:rsid w:val="0095418A"/>
    <w:rsid w:val="009541FC"/>
    <w:rsid w:val="00954415"/>
    <w:rsid w:val="009544C6"/>
    <w:rsid w:val="009546AE"/>
    <w:rsid w:val="009547E6"/>
    <w:rsid w:val="009547F3"/>
    <w:rsid w:val="009549E9"/>
    <w:rsid w:val="00954A2B"/>
    <w:rsid w:val="00954AC2"/>
    <w:rsid w:val="00954B78"/>
    <w:rsid w:val="00954BE1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925"/>
    <w:rsid w:val="00961A3A"/>
    <w:rsid w:val="00961A64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7"/>
    <w:rsid w:val="009645E9"/>
    <w:rsid w:val="00964660"/>
    <w:rsid w:val="009646F8"/>
    <w:rsid w:val="00964797"/>
    <w:rsid w:val="009648A4"/>
    <w:rsid w:val="00964955"/>
    <w:rsid w:val="00964A46"/>
    <w:rsid w:val="00964BE6"/>
    <w:rsid w:val="00965172"/>
    <w:rsid w:val="009653D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C8C"/>
    <w:rsid w:val="00971DEE"/>
    <w:rsid w:val="00971E70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23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34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1B6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73"/>
    <w:rsid w:val="00990FB5"/>
    <w:rsid w:val="009910BC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E7D"/>
    <w:rsid w:val="00992EA5"/>
    <w:rsid w:val="00992EBA"/>
    <w:rsid w:val="00992EFC"/>
    <w:rsid w:val="00992F1F"/>
    <w:rsid w:val="00992FBF"/>
    <w:rsid w:val="00992FF7"/>
    <w:rsid w:val="00993035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C"/>
    <w:rsid w:val="00995FD4"/>
    <w:rsid w:val="009960DF"/>
    <w:rsid w:val="009963EF"/>
    <w:rsid w:val="00996569"/>
    <w:rsid w:val="009966E4"/>
    <w:rsid w:val="009967DE"/>
    <w:rsid w:val="00996908"/>
    <w:rsid w:val="009969B2"/>
    <w:rsid w:val="00996B8C"/>
    <w:rsid w:val="00996C02"/>
    <w:rsid w:val="00996C0B"/>
    <w:rsid w:val="00996C2F"/>
    <w:rsid w:val="00996C4D"/>
    <w:rsid w:val="00996C66"/>
    <w:rsid w:val="00996DCF"/>
    <w:rsid w:val="00997275"/>
    <w:rsid w:val="0099731F"/>
    <w:rsid w:val="009973CF"/>
    <w:rsid w:val="009974DD"/>
    <w:rsid w:val="00997565"/>
    <w:rsid w:val="00997742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B3"/>
    <w:rsid w:val="009A3863"/>
    <w:rsid w:val="009A38DB"/>
    <w:rsid w:val="009A3C3C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9EB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39"/>
    <w:rsid w:val="009B2D78"/>
    <w:rsid w:val="009B2DDC"/>
    <w:rsid w:val="009B2F40"/>
    <w:rsid w:val="009B3134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6EA"/>
    <w:rsid w:val="009B47E0"/>
    <w:rsid w:val="009B4822"/>
    <w:rsid w:val="009B48F9"/>
    <w:rsid w:val="009B4920"/>
    <w:rsid w:val="009B4A4E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8E"/>
    <w:rsid w:val="009B6DF5"/>
    <w:rsid w:val="009B6F85"/>
    <w:rsid w:val="009B708E"/>
    <w:rsid w:val="009B70E8"/>
    <w:rsid w:val="009B7172"/>
    <w:rsid w:val="009B72A7"/>
    <w:rsid w:val="009B72AE"/>
    <w:rsid w:val="009B739A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B6"/>
    <w:rsid w:val="009C04EA"/>
    <w:rsid w:val="009C0672"/>
    <w:rsid w:val="009C069C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0F9E"/>
    <w:rsid w:val="009C10B3"/>
    <w:rsid w:val="009C1147"/>
    <w:rsid w:val="009C1165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1F97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F0"/>
    <w:rsid w:val="009C2F01"/>
    <w:rsid w:val="009C2F68"/>
    <w:rsid w:val="009C3051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937"/>
    <w:rsid w:val="009D0997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64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4007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4FB6"/>
    <w:rsid w:val="009E5222"/>
    <w:rsid w:val="009E5356"/>
    <w:rsid w:val="009E53DF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E0"/>
    <w:rsid w:val="009E65D8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49E"/>
    <w:rsid w:val="009F2554"/>
    <w:rsid w:val="009F26A1"/>
    <w:rsid w:val="009F26B1"/>
    <w:rsid w:val="009F284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6DC"/>
    <w:rsid w:val="009F480D"/>
    <w:rsid w:val="009F4811"/>
    <w:rsid w:val="009F485C"/>
    <w:rsid w:val="009F487B"/>
    <w:rsid w:val="009F48CC"/>
    <w:rsid w:val="009F49F9"/>
    <w:rsid w:val="009F4B7E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54B"/>
    <w:rsid w:val="00A005CB"/>
    <w:rsid w:val="00A0062A"/>
    <w:rsid w:val="00A00661"/>
    <w:rsid w:val="00A0073A"/>
    <w:rsid w:val="00A00B5D"/>
    <w:rsid w:val="00A00BEC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E8E"/>
    <w:rsid w:val="00A01EDC"/>
    <w:rsid w:val="00A01EDD"/>
    <w:rsid w:val="00A02162"/>
    <w:rsid w:val="00A02173"/>
    <w:rsid w:val="00A02199"/>
    <w:rsid w:val="00A022F5"/>
    <w:rsid w:val="00A02615"/>
    <w:rsid w:val="00A026B9"/>
    <w:rsid w:val="00A0278F"/>
    <w:rsid w:val="00A02888"/>
    <w:rsid w:val="00A02922"/>
    <w:rsid w:val="00A02A31"/>
    <w:rsid w:val="00A02B0E"/>
    <w:rsid w:val="00A02C09"/>
    <w:rsid w:val="00A02E1B"/>
    <w:rsid w:val="00A02E90"/>
    <w:rsid w:val="00A02FDA"/>
    <w:rsid w:val="00A02FE6"/>
    <w:rsid w:val="00A031CA"/>
    <w:rsid w:val="00A03254"/>
    <w:rsid w:val="00A032EF"/>
    <w:rsid w:val="00A033CA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7F"/>
    <w:rsid w:val="00A06792"/>
    <w:rsid w:val="00A068A4"/>
    <w:rsid w:val="00A0691B"/>
    <w:rsid w:val="00A069FB"/>
    <w:rsid w:val="00A06A35"/>
    <w:rsid w:val="00A06A96"/>
    <w:rsid w:val="00A06BC8"/>
    <w:rsid w:val="00A06DC8"/>
    <w:rsid w:val="00A06E39"/>
    <w:rsid w:val="00A06E3F"/>
    <w:rsid w:val="00A06EC5"/>
    <w:rsid w:val="00A06F30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094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54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2"/>
    <w:rsid w:val="00A2329A"/>
    <w:rsid w:val="00A233AE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6EA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F22"/>
    <w:rsid w:val="00A31F6A"/>
    <w:rsid w:val="00A320D0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876"/>
    <w:rsid w:val="00A348DD"/>
    <w:rsid w:val="00A349C1"/>
    <w:rsid w:val="00A349CA"/>
    <w:rsid w:val="00A34A62"/>
    <w:rsid w:val="00A34A9F"/>
    <w:rsid w:val="00A34BC5"/>
    <w:rsid w:val="00A34D22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C66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4F0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1D0B"/>
    <w:rsid w:val="00A420B9"/>
    <w:rsid w:val="00A42115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C29"/>
    <w:rsid w:val="00A42D00"/>
    <w:rsid w:val="00A42D02"/>
    <w:rsid w:val="00A42E7A"/>
    <w:rsid w:val="00A42EC0"/>
    <w:rsid w:val="00A42F32"/>
    <w:rsid w:val="00A42FA5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2DC"/>
    <w:rsid w:val="00A52388"/>
    <w:rsid w:val="00A523EE"/>
    <w:rsid w:val="00A52590"/>
    <w:rsid w:val="00A525CC"/>
    <w:rsid w:val="00A5262F"/>
    <w:rsid w:val="00A52779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E98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913"/>
    <w:rsid w:val="00A55AA2"/>
    <w:rsid w:val="00A55B02"/>
    <w:rsid w:val="00A55B14"/>
    <w:rsid w:val="00A55B41"/>
    <w:rsid w:val="00A55D50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27B"/>
    <w:rsid w:val="00A57491"/>
    <w:rsid w:val="00A57755"/>
    <w:rsid w:val="00A5783B"/>
    <w:rsid w:val="00A57A3E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AF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9D1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BA"/>
    <w:rsid w:val="00A64AC3"/>
    <w:rsid w:val="00A64AE0"/>
    <w:rsid w:val="00A64D3D"/>
    <w:rsid w:val="00A64E86"/>
    <w:rsid w:val="00A64EA9"/>
    <w:rsid w:val="00A64EBB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E24"/>
    <w:rsid w:val="00A65FB9"/>
    <w:rsid w:val="00A66025"/>
    <w:rsid w:val="00A66067"/>
    <w:rsid w:val="00A660A5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F2B"/>
    <w:rsid w:val="00A66FD2"/>
    <w:rsid w:val="00A670BA"/>
    <w:rsid w:val="00A672B2"/>
    <w:rsid w:val="00A67365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89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BC7"/>
    <w:rsid w:val="00A74E53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B4E"/>
    <w:rsid w:val="00A81C37"/>
    <w:rsid w:val="00A81C48"/>
    <w:rsid w:val="00A81D75"/>
    <w:rsid w:val="00A81F2C"/>
    <w:rsid w:val="00A81FCD"/>
    <w:rsid w:val="00A820AC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2BF"/>
    <w:rsid w:val="00A86319"/>
    <w:rsid w:val="00A86387"/>
    <w:rsid w:val="00A86444"/>
    <w:rsid w:val="00A8650B"/>
    <w:rsid w:val="00A86A7D"/>
    <w:rsid w:val="00A86B71"/>
    <w:rsid w:val="00A86C61"/>
    <w:rsid w:val="00A86CB9"/>
    <w:rsid w:val="00A86CEE"/>
    <w:rsid w:val="00A86D88"/>
    <w:rsid w:val="00A86E41"/>
    <w:rsid w:val="00A87008"/>
    <w:rsid w:val="00A87124"/>
    <w:rsid w:val="00A87166"/>
    <w:rsid w:val="00A87348"/>
    <w:rsid w:val="00A87434"/>
    <w:rsid w:val="00A87477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F5F"/>
    <w:rsid w:val="00A92FC4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5FC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CB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90"/>
    <w:rsid w:val="00AA05D6"/>
    <w:rsid w:val="00AA05D8"/>
    <w:rsid w:val="00AA0695"/>
    <w:rsid w:val="00AA0798"/>
    <w:rsid w:val="00AA0805"/>
    <w:rsid w:val="00AA0869"/>
    <w:rsid w:val="00AA0AB6"/>
    <w:rsid w:val="00AA0D28"/>
    <w:rsid w:val="00AA0D6B"/>
    <w:rsid w:val="00AA0D85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554"/>
    <w:rsid w:val="00AA4706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B8"/>
    <w:rsid w:val="00AA6227"/>
    <w:rsid w:val="00AA62F3"/>
    <w:rsid w:val="00AA63FF"/>
    <w:rsid w:val="00AA643D"/>
    <w:rsid w:val="00AA6627"/>
    <w:rsid w:val="00AA6758"/>
    <w:rsid w:val="00AA68BE"/>
    <w:rsid w:val="00AA6A5A"/>
    <w:rsid w:val="00AA6B7A"/>
    <w:rsid w:val="00AA6C0F"/>
    <w:rsid w:val="00AA6C18"/>
    <w:rsid w:val="00AA6DCE"/>
    <w:rsid w:val="00AA6EA4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CB"/>
    <w:rsid w:val="00AB4943"/>
    <w:rsid w:val="00AB4962"/>
    <w:rsid w:val="00AB4B5A"/>
    <w:rsid w:val="00AB4C0E"/>
    <w:rsid w:val="00AB4D35"/>
    <w:rsid w:val="00AB4D61"/>
    <w:rsid w:val="00AB4EBC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F8"/>
    <w:rsid w:val="00AB64FC"/>
    <w:rsid w:val="00AB6B0F"/>
    <w:rsid w:val="00AB6CD2"/>
    <w:rsid w:val="00AB6CFC"/>
    <w:rsid w:val="00AB6F84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198"/>
    <w:rsid w:val="00AC21C1"/>
    <w:rsid w:val="00AC222B"/>
    <w:rsid w:val="00AC2265"/>
    <w:rsid w:val="00AC234D"/>
    <w:rsid w:val="00AC239F"/>
    <w:rsid w:val="00AC23EC"/>
    <w:rsid w:val="00AC23ED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08E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6BB"/>
    <w:rsid w:val="00AD06CE"/>
    <w:rsid w:val="00AD0705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D27"/>
    <w:rsid w:val="00AE410A"/>
    <w:rsid w:val="00AE42CA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0F9"/>
    <w:rsid w:val="00AF3349"/>
    <w:rsid w:val="00AF3389"/>
    <w:rsid w:val="00AF3421"/>
    <w:rsid w:val="00AF3574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CE3"/>
    <w:rsid w:val="00AF5DE3"/>
    <w:rsid w:val="00AF6056"/>
    <w:rsid w:val="00AF6083"/>
    <w:rsid w:val="00AF6156"/>
    <w:rsid w:val="00AF63F2"/>
    <w:rsid w:val="00AF64B3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0D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50D"/>
    <w:rsid w:val="00B0451C"/>
    <w:rsid w:val="00B04604"/>
    <w:rsid w:val="00B0467D"/>
    <w:rsid w:val="00B046D8"/>
    <w:rsid w:val="00B0477A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2E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49"/>
    <w:rsid w:val="00B13669"/>
    <w:rsid w:val="00B137C4"/>
    <w:rsid w:val="00B1381C"/>
    <w:rsid w:val="00B13836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97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66F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6A8"/>
    <w:rsid w:val="00B20A07"/>
    <w:rsid w:val="00B20A4C"/>
    <w:rsid w:val="00B20C04"/>
    <w:rsid w:val="00B20CBB"/>
    <w:rsid w:val="00B20EB6"/>
    <w:rsid w:val="00B2101A"/>
    <w:rsid w:val="00B2102D"/>
    <w:rsid w:val="00B2105A"/>
    <w:rsid w:val="00B210C4"/>
    <w:rsid w:val="00B211DA"/>
    <w:rsid w:val="00B21334"/>
    <w:rsid w:val="00B213C7"/>
    <w:rsid w:val="00B21687"/>
    <w:rsid w:val="00B21724"/>
    <w:rsid w:val="00B217B5"/>
    <w:rsid w:val="00B218EC"/>
    <w:rsid w:val="00B2196A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611"/>
    <w:rsid w:val="00B246C9"/>
    <w:rsid w:val="00B246F7"/>
    <w:rsid w:val="00B2473D"/>
    <w:rsid w:val="00B247E7"/>
    <w:rsid w:val="00B24966"/>
    <w:rsid w:val="00B24A3A"/>
    <w:rsid w:val="00B24AE0"/>
    <w:rsid w:val="00B24CC3"/>
    <w:rsid w:val="00B24CE0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40"/>
    <w:rsid w:val="00B33EFF"/>
    <w:rsid w:val="00B33F2B"/>
    <w:rsid w:val="00B34095"/>
    <w:rsid w:val="00B34175"/>
    <w:rsid w:val="00B34209"/>
    <w:rsid w:val="00B34370"/>
    <w:rsid w:val="00B343B7"/>
    <w:rsid w:val="00B3442A"/>
    <w:rsid w:val="00B3450C"/>
    <w:rsid w:val="00B345CA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C3"/>
    <w:rsid w:val="00B360E7"/>
    <w:rsid w:val="00B3623B"/>
    <w:rsid w:val="00B36575"/>
    <w:rsid w:val="00B365A5"/>
    <w:rsid w:val="00B366BF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A97"/>
    <w:rsid w:val="00B40B18"/>
    <w:rsid w:val="00B40C40"/>
    <w:rsid w:val="00B40C8D"/>
    <w:rsid w:val="00B40D5B"/>
    <w:rsid w:val="00B40DCD"/>
    <w:rsid w:val="00B41071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D6"/>
    <w:rsid w:val="00B41E5D"/>
    <w:rsid w:val="00B41E61"/>
    <w:rsid w:val="00B41F3A"/>
    <w:rsid w:val="00B422AD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AA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306"/>
    <w:rsid w:val="00B473FA"/>
    <w:rsid w:val="00B47451"/>
    <w:rsid w:val="00B47517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DE"/>
    <w:rsid w:val="00B534ED"/>
    <w:rsid w:val="00B5351E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CB"/>
    <w:rsid w:val="00B56EDC"/>
    <w:rsid w:val="00B56F8D"/>
    <w:rsid w:val="00B570C0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8"/>
    <w:rsid w:val="00B62920"/>
    <w:rsid w:val="00B62988"/>
    <w:rsid w:val="00B6298A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D4A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28D"/>
    <w:rsid w:val="00B75309"/>
    <w:rsid w:val="00B75367"/>
    <w:rsid w:val="00B7537C"/>
    <w:rsid w:val="00B7546D"/>
    <w:rsid w:val="00B75488"/>
    <w:rsid w:val="00B754B7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CC"/>
    <w:rsid w:val="00B77E1C"/>
    <w:rsid w:val="00B77F4D"/>
    <w:rsid w:val="00B8047B"/>
    <w:rsid w:val="00B80570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670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36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242"/>
    <w:rsid w:val="00B95275"/>
    <w:rsid w:val="00B95413"/>
    <w:rsid w:val="00B9548A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7C4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B7"/>
    <w:rsid w:val="00BB37C3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C39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B93"/>
    <w:rsid w:val="00BB5D98"/>
    <w:rsid w:val="00BB5E85"/>
    <w:rsid w:val="00BB5E92"/>
    <w:rsid w:val="00BB630B"/>
    <w:rsid w:val="00BB632F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28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25"/>
    <w:rsid w:val="00BC4FEB"/>
    <w:rsid w:val="00BC503E"/>
    <w:rsid w:val="00BC508E"/>
    <w:rsid w:val="00BC508F"/>
    <w:rsid w:val="00BC50F0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31"/>
    <w:rsid w:val="00BC6584"/>
    <w:rsid w:val="00BC65EB"/>
    <w:rsid w:val="00BC65FF"/>
    <w:rsid w:val="00BC664F"/>
    <w:rsid w:val="00BC66EC"/>
    <w:rsid w:val="00BC6727"/>
    <w:rsid w:val="00BC6793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2DE7"/>
    <w:rsid w:val="00BD307E"/>
    <w:rsid w:val="00BD322E"/>
    <w:rsid w:val="00BD32B1"/>
    <w:rsid w:val="00BD34BE"/>
    <w:rsid w:val="00BD3513"/>
    <w:rsid w:val="00BD352B"/>
    <w:rsid w:val="00BD3668"/>
    <w:rsid w:val="00BD373E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2D"/>
    <w:rsid w:val="00BD6BC7"/>
    <w:rsid w:val="00BD6CF1"/>
    <w:rsid w:val="00BD6D21"/>
    <w:rsid w:val="00BD6F2B"/>
    <w:rsid w:val="00BD6FB2"/>
    <w:rsid w:val="00BD705F"/>
    <w:rsid w:val="00BD7192"/>
    <w:rsid w:val="00BD72BE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66D"/>
    <w:rsid w:val="00BE0758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BF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4A2"/>
    <w:rsid w:val="00BE7578"/>
    <w:rsid w:val="00BE75BD"/>
    <w:rsid w:val="00BE75DA"/>
    <w:rsid w:val="00BE7640"/>
    <w:rsid w:val="00BE7697"/>
    <w:rsid w:val="00BE7714"/>
    <w:rsid w:val="00BE77C0"/>
    <w:rsid w:val="00BE781A"/>
    <w:rsid w:val="00BE78B6"/>
    <w:rsid w:val="00BE7982"/>
    <w:rsid w:val="00BE79C3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5D7"/>
    <w:rsid w:val="00BF1622"/>
    <w:rsid w:val="00BF166E"/>
    <w:rsid w:val="00BF1674"/>
    <w:rsid w:val="00BF169F"/>
    <w:rsid w:val="00BF16A4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26"/>
    <w:rsid w:val="00BF33A3"/>
    <w:rsid w:val="00BF34C0"/>
    <w:rsid w:val="00BF34EB"/>
    <w:rsid w:val="00BF38A8"/>
    <w:rsid w:val="00BF38DC"/>
    <w:rsid w:val="00BF39D5"/>
    <w:rsid w:val="00BF3AC8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BDE"/>
    <w:rsid w:val="00BF6DB1"/>
    <w:rsid w:val="00BF7294"/>
    <w:rsid w:val="00BF7337"/>
    <w:rsid w:val="00BF7362"/>
    <w:rsid w:val="00BF73A4"/>
    <w:rsid w:val="00BF7441"/>
    <w:rsid w:val="00BF749D"/>
    <w:rsid w:val="00BF756F"/>
    <w:rsid w:val="00BF7756"/>
    <w:rsid w:val="00BF7782"/>
    <w:rsid w:val="00BF7890"/>
    <w:rsid w:val="00BF78F6"/>
    <w:rsid w:val="00BF7922"/>
    <w:rsid w:val="00BF7AC8"/>
    <w:rsid w:val="00BF7B0A"/>
    <w:rsid w:val="00BF7BA0"/>
    <w:rsid w:val="00BF7EF0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0F88"/>
    <w:rsid w:val="00C0115B"/>
    <w:rsid w:val="00C013B7"/>
    <w:rsid w:val="00C01479"/>
    <w:rsid w:val="00C014D2"/>
    <w:rsid w:val="00C014EA"/>
    <w:rsid w:val="00C015BF"/>
    <w:rsid w:val="00C0177B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B0"/>
    <w:rsid w:val="00C0339A"/>
    <w:rsid w:val="00C033F4"/>
    <w:rsid w:val="00C03517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C9C"/>
    <w:rsid w:val="00C05E33"/>
    <w:rsid w:val="00C05E6B"/>
    <w:rsid w:val="00C05F2F"/>
    <w:rsid w:val="00C05F68"/>
    <w:rsid w:val="00C05F9C"/>
    <w:rsid w:val="00C05FBB"/>
    <w:rsid w:val="00C06062"/>
    <w:rsid w:val="00C06306"/>
    <w:rsid w:val="00C06361"/>
    <w:rsid w:val="00C0643C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BB9"/>
    <w:rsid w:val="00C11C25"/>
    <w:rsid w:val="00C11DF7"/>
    <w:rsid w:val="00C11E11"/>
    <w:rsid w:val="00C11FEE"/>
    <w:rsid w:val="00C12016"/>
    <w:rsid w:val="00C120F1"/>
    <w:rsid w:val="00C1221D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86"/>
    <w:rsid w:val="00C16F9E"/>
    <w:rsid w:val="00C17120"/>
    <w:rsid w:val="00C1740C"/>
    <w:rsid w:val="00C1757D"/>
    <w:rsid w:val="00C1758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6"/>
    <w:rsid w:val="00C2137C"/>
    <w:rsid w:val="00C21406"/>
    <w:rsid w:val="00C21453"/>
    <w:rsid w:val="00C2147C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C90"/>
    <w:rsid w:val="00C21CC5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28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BA8"/>
    <w:rsid w:val="00C26DB4"/>
    <w:rsid w:val="00C26E51"/>
    <w:rsid w:val="00C26E7B"/>
    <w:rsid w:val="00C26F61"/>
    <w:rsid w:val="00C270A8"/>
    <w:rsid w:val="00C27166"/>
    <w:rsid w:val="00C27389"/>
    <w:rsid w:val="00C2739E"/>
    <w:rsid w:val="00C2752D"/>
    <w:rsid w:val="00C27533"/>
    <w:rsid w:val="00C27853"/>
    <w:rsid w:val="00C2797A"/>
    <w:rsid w:val="00C27A58"/>
    <w:rsid w:val="00C27C68"/>
    <w:rsid w:val="00C27D2A"/>
    <w:rsid w:val="00C27FB7"/>
    <w:rsid w:val="00C3027D"/>
    <w:rsid w:val="00C30358"/>
    <w:rsid w:val="00C3042B"/>
    <w:rsid w:val="00C3048F"/>
    <w:rsid w:val="00C304AD"/>
    <w:rsid w:val="00C305A1"/>
    <w:rsid w:val="00C3061A"/>
    <w:rsid w:val="00C307D2"/>
    <w:rsid w:val="00C307DA"/>
    <w:rsid w:val="00C3083E"/>
    <w:rsid w:val="00C309BE"/>
    <w:rsid w:val="00C30BA9"/>
    <w:rsid w:val="00C30BF7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B1"/>
    <w:rsid w:val="00C34B14"/>
    <w:rsid w:val="00C34B65"/>
    <w:rsid w:val="00C34BE1"/>
    <w:rsid w:val="00C34CAF"/>
    <w:rsid w:val="00C34ED9"/>
    <w:rsid w:val="00C34FB5"/>
    <w:rsid w:val="00C350D6"/>
    <w:rsid w:val="00C35290"/>
    <w:rsid w:val="00C35316"/>
    <w:rsid w:val="00C3548B"/>
    <w:rsid w:val="00C35538"/>
    <w:rsid w:val="00C355B6"/>
    <w:rsid w:val="00C356E1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93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B6"/>
    <w:rsid w:val="00C413AB"/>
    <w:rsid w:val="00C4143A"/>
    <w:rsid w:val="00C4143B"/>
    <w:rsid w:val="00C41464"/>
    <w:rsid w:val="00C41510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809"/>
    <w:rsid w:val="00C43A5D"/>
    <w:rsid w:val="00C43BE7"/>
    <w:rsid w:val="00C43CEC"/>
    <w:rsid w:val="00C43DBE"/>
    <w:rsid w:val="00C4416D"/>
    <w:rsid w:val="00C4418E"/>
    <w:rsid w:val="00C441D2"/>
    <w:rsid w:val="00C443B7"/>
    <w:rsid w:val="00C44455"/>
    <w:rsid w:val="00C444F7"/>
    <w:rsid w:val="00C44547"/>
    <w:rsid w:val="00C4461C"/>
    <w:rsid w:val="00C44620"/>
    <w:rsid w:val="00C446BC"/>
    <w:rsid w:val="00C44800"/>
    <w:rsid w:val="00C449C0"/>
    <w:rsid w:val="00C44C0C"/>
    <w:rsid w:val="00C44D61"/>
    <w:rsid w:val="00C44DE1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9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B8F"/>
    <w:rsid w:val="00C55C20"/>
    <w:rsid w:val="00C55CB0"/>
    <w:rsid w:val="00C55D75"/>
    <w:rsid w:val="00C55E3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1F95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B5"/>
    <w:rsid w:val="00C6301D"/>
    <w:rsid w:val="00C63048"/>
    <w:rsid w:val="00C63067"/>
    <w:rsid w:val="00C632D4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39"/>
    <w:rsid w:val="00C6457D"/>
    <w:rsid w:val="00C645D6"/>
    <w:rsid w:val="00C6461A"/>
    <w:rsid w:val="00C64632"/>
    <w:rsid w:val="00C64671"/>
    <w:rsid w:val="00C646F4"/>
    <w:rsid w:val="00C648CB"/>
    <w:rsid w:val="00C649BD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3FDB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699"/>
    <w:rsid w:val="00C75762"/>
    <w:rsid w:val="00C757F6"/>
    <w:rsid w:val="00C7580E"/>
    <w:rsid w:val="00C7581B"/>
    <w:rsid w:val="00C75A1E"/>
    <w:rsid w:val="00C75AF5"/>
    <w:rsid w:val="00C75C32"/>
    <w:rsid w:val="00C75D01"/>
    <w:rsid w:val="00C75DB0"/>
    <w:rsid w:val="00C75F3D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668"/>
    <w:rsid w:val="00C77783"/>
    <w:rsid w:val="00C778C5"/>
    <w:rsid w:val="00C77952"/>
    <w:rsid w:val="00C77B67"/>
    <w:rsid w:val="00C77C65"/>
    <w:rsid w:val="00C77C76"/>
    <w:rsid w:val="00C77CDC"/>
    <w:rsid w:val="00C77DE3"/>
    <w:rsid w:val="00C77F25"/>
    <w:rsid w:val="00C77FAD"/>
    <w:rsid w:val="00C8008B"/>
    <w:rsid w:val="00C800F8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509"/>
    <w:rsid w:val="00C85618"/>
    <w:rsid w:val="00C85661"/>
    <w:rsid w:val="00C85673"/>
    <w:rsid w:val="00C85780"/>
    <w:rsid w:val="00C8587B"/>
    <w:rsid w:val="00C85A13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88C"/>
    <w:rsid w:val="00C86971"/>
    <w:rsid w:val="00C8698D"/>
    <w:rsid w:val="00C86AAD"/>
    <w:rsid w:val="00C86ABA"/>
    <w:rsid w:val="00C86B87"/>
    <w:rsid w:val="00C86C2A"/>
    <w:rsid w:val="00C86CCC"/>
    <w:rsid w:val="00C86CD3"/>
    <w:rsid w:val="00C86D93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87F3D"/>
    <w:rsid w:val="00C902A5"/>
    <w:rsid w:val="00C902BC"/>
    <w:rsid w:val="00C9031E"/>
    <w:rsid w:val="00C90348"/>
    <w:rsid w:val="00C905E7"/>
    <w:rsid w:val="00C90682"/>
    <w:rsid w:val="00C906E3"/>
    <w:rsid w:val="00C9074E"/>
    <w:rsid w:val="00C90947"/>
    <w:rsid w:val="00C90987"/>
    <w:rsid w:val="00C90C97"/>
    <w:rsid w:val="00C90F42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B0E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82"/>
    <w:rsid w:val="00C951D3"/>
    <w:rsid w:val="00C9535C"/>
    <w:rsid w:val="00C95472"/>
    <w:rsid w:val="00C95605"/>
    <w:rsid w:val="00C9568F"/>
    <w:rsid w:val="00C958AD"/>
    <w:rsid w:val="00C959CB"/>
    <w:rsid w:val="00C95B04"/>
    <w:rsid w:val="00C95B6E"/>
    <w:rsid w:val="00C95C07"/>
    <w:rsid w:val="00C95C23"/>
    <w:rsid w:val="00C95E2A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0FB"/>
    <w:rsid w:val="00C9711B"/>
    <w:rsid w:val="00C97225"/>
    <w:rsid w:val="00C97577"/>
    <w:rsid w:val="00C976B7"/>
    <w:rsid w:val="00C97A88"/>
    <w:rsid w:val="00C97DEB"/>
    <w:rsid w:val="00CA000F"/>
    <w:rsid w:val="00CA009E"/>
    <w:rsid w:val="00CA01AA"/>
    <w:rsid w:val="00CA0397"/>
    <w:rsid w:val="00CA03B7"/>
    <w:rsid w:val="00CA03D7"/>
    <w:rsid w:val="00CA067A"/>
    <w:rsid w:val="00CA06C9"/>
    <w:rsid w:val="00CA06EC"/>
    <w:rsid w:val="00CA0B51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0A0"/>
    <w:rsid w:val="00CA32D2"/>
    <w:rsid w:val="00CA3405"/>
    <w:rsid w:val="00CA3409"/>
    <w:rsid w:val="00CA3410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734"/>
    <w:rsid w:val="00CA781E"/>
    <w:rsid w:val="00CA78BD"/>
    <w:rsid w:val="00CA78DD"/>
    <w:rsid w:val="00CA7B2D"/>
    <w:rsid w:val="00CA7B2E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FA"/>
    <w:rsid w:val="00CB080D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E27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8C6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39"/>
    <w:rsid w:val="00CC2444"/>
    <w:rsid w:val="00CC2482"/>
    <w:rsid w:val="00CC24E4"/>
    <w:rsid w:val="00CC25F4"/>
    <w:rsid w:val="00CC2719"/>
    <w:rsid w:val="00CC2751"/>
    <w:rsid w:val="00CC2891"/>
    <w:rsid w:val="00CC28D8"/>
    <w:rsid w:val="00CC291A"/>
    <w:rsid w:val="00CC2943"/>
    <w:rsid w:val="00CC2AFC"/>
    <w:rsid w:val="00CC2B37"/>
    <w:rsid w:val="00CC2EC4"/>
    <w:rsid w:val="00CC2F1B"/>
    <w:rsid w:val="00CC2FF1"/>
    <w:rsid w:val="00CC306E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F6B"/>
    <w:rsid w:val="00CC5094"/>
    <w:rsid w:val="00CC50CA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9FC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C2"/>
    <w:rsid w:val="00CD18B1"/>
    <w:rsid w:val="00CD18B3"/>
    <w:rsid w:val="00CD1B1E"/>
    <w:rsid w:val="00CD1C30"/>
    <w:rsid w:val="00CD1EB3"/>
    <w:rsid w:val="00CD1F63"/>
    <w:rsid w:val="00CD2076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CD4"/>
    <w:rsid w:val="00CD5D92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E33"/>
    <w:rsid w:val="00CD6F5E"/>
    <w:rsid w:val="00CD711E"/>
    <w:rsid w:val="00CD7233"/>
    <w:rsid w:val="00CD74E2"/>
    <w:rsid w:val="00CD7662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920"/>
    <w:rsid w:val="00CE2A82"/>
    <w:rsid w:val="00CE2AE1"/>
    <w:rsid w:val="00CE2AE5"/>
    <w:rsid w:val="00CE2B85"/>
    <w:rsid w:val="00CE2E0D"/>
    <w:rsid w:val="00CE2E29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D00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0E5"/>
    <w:rsid w:val="00CE61E1"/>
    <w:rsid w:val="00CE6560"/>
    <w:rsid w:val="00CE65C1"/>
    <w:rsid w:val="00CE674F"/>
    <w:rsid w:val="00CE67C9"/>
    <w:rsid w:val="00CE67CE"/>
    <w:rsid w:val="00CE6817"/>
    <w:rsid w:val="00CE685A"/>
    <w:rsid w:val="00CE6B61"/>
    <w:rsid w:val="00CE6CA7"/>
    <w:rsid w:val="00CE6F17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2AE"/>
    <w:rsid w:val="00CF0307"/>
    <w:rsid w:val="00CF0347"/>
    <w:rsid w:val="00CF03C2"/>
    <w:rsid w:val="00CF03EE"/>
    <w:rsid w:val="00CF0920"/>
    <w:rsid w:val="00CF0A19"/>
    <w:rsid w:val="00CF0B80"/>
    <w:rsid w:val="00CF0D85"/>
    <w:rsid w:val="00CF0D89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DE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373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94C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4E"/>
    <w:rsid w:val="00D045F5"/>
    <w:rsid w:val="00D0468C"/>
    <w:rsid w:val="00D046EF"/>
    <w:rsid w:val="00D047C0"/>
    <w:rsid w:val="00D04888"/>
    <w:rsid w:val="00D049E3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5B"/>
    <w:rsid w:val="00D11CF3"/>
    <w:rsid w:val="00D11D97"/>
    <w:rsid w:val="00D11E71"/>
    <w:rsid w:val="00D12483"/>
    <w:rsid w:val="00D1255E"/>
    <w:rsid w:val="00D125DF"/>
    <w:rsid w:val="00D12642"/>
    <w:rsid w:val="00D12957"/>
    <w:rsid w:val="00D129A7"/>
    <w:rsid w:val="00D12A9B"/>
    <w:rsid w:val="00D12BB8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4E3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B3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6F6"/>
    <w:rsid w:val="00D318CA"/>
    <w:rsid w:val="00D318D3"/>
    <w:rsid w:val="00D31944"/>
    <w:rsid w:val="00D319A6"/>
    <w:rsid w:val="00D319FD"/>
    <w:rsid w:val="00D31A14"/>
    <w:rsid w:val="00D31B31"/>
    <w:rsid w:val="00D31E5C"/>
    <w:rsid w:val="00D31F0D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C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C9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DD"/>
    <w:rsid w:val="00D3725A"/>
    <w:rsid w:val="00D37398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92A"/>
    <w:rsid w:val="00D42B12"/>
    <w:rsid w:val="00D42B54"/>
    <w:rsid w:val="00D42BEC"/>
    <w:rsid w:val="00D42C26"/>
    <w:rsid w:val="00D42ED4"/>
    <w:rsid w:val="00D43104"/>
    <w:rsid w:val="00D431CE"/>
    <w:rsid w:val="00D431EF"/>
    <w:rsid w:val="00D433A5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9CB"/>
    <w:rsid w:val="00D43A54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FE"/>
    <w:rsid w:val="00D44E68"/>
    <w:rsid w:val="00D44E82"/>
    <w:rsid w:val="00D44EC7"/>
    <w:rsid w:val="00D44F11"/>
    <w:rsid w:val="00D44F5F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0E9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370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0E"/>
    <w:rsid w:val="00D56A3B"/>
    <w:rsid w:val="00D56A43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1A"/>
    <w:rsid w:val="00D60E94"/>
    <w:rsid w:val="00D60F3A"/>
    <w:rsid w:val="00D610C1"/>
    <w:rsid w:val="00D612E1"/>
    <w:rsid w:val="00D612E5"/>
    <w:rsid w:val="00D612E9"/>
    <w:rsid w:val="00D61345"/>
    <w:rsid w:val="00D613A0"/>
    <w:rsid w:val="00D61574"/>
    <w:rsid w:val="00D61629"/>
    <w:rsid w:val="00D61632"/>
    <w:rsid w:val="00D616E9"/>
    <w:rsid w:val="00D61755"/>
    <w:rsid w:val="00D617EB"/>
    <w:rsid w:val="00D61820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ED"/>
    <w:rsid w:val="00D61E00"/>
    <w:rsid w:val="00D61E58"/>
    <w:rsid w:val="00D61F08"/>
    <w:rsid w:val="00D62079"/>
    <w:rsid w:val="00D62115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3A"/>
    <w:rsid w:val="00D67096"/>
    <w:rsid w:val="00D6721E"/>
    <w:rsid w:val="00D6727F"/>
    <w:rsid w:val="00D674DD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05B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90D"/>
    <w:rsid w:val="00D73BC0"/>
    <w:rsid w:val="00D73D95"/>
    <w:rsid w:val="00D73FC2"/>
    <w:rsid w:val="00D7409F"/>
    <w:rsid w:val="00D74262"/>
    <w:rsid w:val="00D74294"/>
    <w:rsid w:val="00D742B2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132"/>
    <w:rsid w:val="00D7524E"/>
    <w:rsid w:val="00D7525F"/>
    <w:rsid w:val="00D75521"/>
    <w:rsid w:val="00D755A8"/>
    <w:rsid w:val="00D755EB"/>
    <w:rsid w:val="00D756AD"/>
    <w:rsid w:val="00D756C6"/>
    <w:rsid w:val="00D75706"/>
    <w:rsid w:val="00D7576A"/>
    <w:rsid w:val="00D7580C"/>
    <w:rsid w:val="00D75B2B"/>
    <w:rsid w:val="00D75B8E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538"/>
    <w:rsid w:val="00D766D7"/>
    <w:rsid w:val="00D76946"/>
    <w:rsid w:val="00D76987"/>
    <w:rsid w:val="00D76A0B"/>
    <w:rsid w:val="00D76A96"/>
    <w:rsid w:val="00D76B78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92E"/>
    <w:rsid w:val="00D77A48"/>
    <w:rsid w:val="00D77AD7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C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AC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117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EF"/>
    <w:rsid w:val="00D85D2A"/>
    <w:rsid w:val="00D85D7B"/>
    <w:rsid w:val="00D85DBE"/>
    <w:rsid w:val="00D86070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86A"/>
    <w:rsid w:val="00D86A3B"/>
    <w:rsid w:val="00D86A6F"/>
    <w:rsid w:val="00D86AB7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4B"/>
    <w:rsid w:val="00D97B83"/>
    <w:rsid w:val="00D97DDD"/>
    <w:rsid w:val="00DA0163"/>
    <w:rsid w:val="00DA01F7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8BE"/>
    <w:rsid w:val="00DA39E9"/>
    <w:rsid w:val="00DA3AF7"/>
    <w:rsid w:val="00DA3D64"/>
    <w:rsid w:val="00DA3D67"/>
    <w:rsid w:val="00DA3D9B"/>
    <w:rsid w:val="00DA3E27"/>
    <w:rsid w:val="00DA3EA3"/>
    <w:rsid w:val="00DA3FE2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59"/>
    <w:rsid w:val="00DA58A8"/>
    <w:rsid w:val="00DA5926"/>
    <w:rsid w:val="00DA5A57"/>
    <w:rsid w:val="00DA5ACF"/>
    <w:rsid w:val="00DA5B3D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C0A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47"/>
    <w:rsid w:val="00DB0D75"/>
    <w:rsid w:val="00DB0E75"/>
    <w:rsid w:val="00DB0EAE"/>
    <w:rsid w:val="00DB0EB8"/>
    <w:rsid w:val="00DB0FF7"/>
    <w:rsid w:val="00DB1105"/>
    <w:rsid w:val="00DB1495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2C"/>
    <w:rsid w:val="00DB29DD"/>
    <w:rsid w:val="00DB2BAE"/>
    <w:rsid w:val="00DB2C8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579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C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1A2"/>
    <w:rsid w:val="00DB730A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958"/>
    <w:rsid w:val="00DC0C54"/>
    <w:rsid w:val="00DC0DF3"/>
    <w:rsid w:val="00DC0E53"/>
    <w:rsid w:val="00DC0F78"/>
    <w:rsid w:val="00DC10CB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230"/>
    <w:rsid w:val="00DC331C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602F"/>
    <w:rsid w:val="00DC60B5"/>
    <w:rsid w:val="00DC62DB"/>
    <w:rsid w:val="00DC63F8"/>
    <w:rsid w:val="00DC6404"/>
    <w:rsid w:val="00DC646C"/>
    <w:rsid w:val="00DC64A4"/>
    <w:rsid w:val="00DC680C"/>
    <w:rsid w:val="00DC6967"/>
    <w:rsid w:val="00DC6E6F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6C8"/>
    <w:rsid w:val="00DD2707"/>
    <w:rsid w:val="00DD283D"/>
    <w:rsid w:val="00DD291B"/>
    <w:rsid w:val="00DD296A"/>
    <w:rsid w:val="00DD2C66"/>
    <w:rsid w:val="00DD2D1C"/>
    <w:rsid w:val="00DD3146"/>
    <w:rsid w:val="00DD31AC"/>
    <w:rsid w:val="00DD31B5"/>
    <w:rsid w:val="00DD32D2"/>
    <w:rsid w:val="00DD335B"/>
    <w:rsid w:val="00DD33B5"/>
    <w:rsid w:val="00DD3592"/>
    <w:rsid w:val="00DD36E2"/>
    <w:rsid w:val="00DD3A7A"/>
    <w:rsid w:val="00DD3E74"/>
    <w:rsid w:val="00DD3FFF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6F86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BD8"/>
    <w:rsid w:val="00DE0D59"/>
    <w:rsid w:val="00DE0DB9"/>
    <w:rsid w:val="00DE0E44"/>
    <w:rsid w:val="00DE0E7D"/>
    <w:rsid w:val="00DE0F23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F18"/>
    <w:rsid w:val="00DE6130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054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F68"/>
    <w:rsid w:val="00DF204B"/>
    <w:rsid w:val="00DF2146"/>
    <w:rsid w:val="00DF2159"/>
    <w:rsid w:val="00DF2246"/>
    <w:rsid w:val="00DF22B7"/>
    <w:rsid w:val="00DF23C3"/>
    <w:rsid w:val="00DF2627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584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9C"/>
    <w:rsid w:val="00E00FA5"/>
    <w:rsid w:val="00E01205"/>
    <w:rsid w:val="00E013C7"/>
    <w:rsid w:val="00E0168D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182"/>
    <w:rsid w:val="00E0328F"/>
    <w:rsid w:val="00E03583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5E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0C9"/>
    <w:rsid w:val="00E12101"/>
    <w:rsid w:val="00E12186"/>
    <w:rsid w:val="00E1238B"/>
    <w:rsid w:val="00E123D6"/>
    <w:rsid w:val="00E12410"/>
    <w:rsid w:val="00E1252D"/>
    <w:rsid w:val="00E12582"/>
    <w:rsid w:val="00E1264A"/>
    <w:rsid w:val="00E1267F"/>
    <w:rsid w:val="00E1283C"/>
    <w:rsid w:val="00E129C2"/>
    <w:rsid w:val="00E12AA4"/>
    <w:rsid w:val="00E12ACF"/>
    <w:rsid w:val="00E12B3D"/>
    <w:rsid w:val="00E12E1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227"/>
    <w:rsid w:val="00E14346"/>
    <w:rsid w:val="00E143F8"/>
    <w:rsid w:val="00E1447D"/>
    <w:rsid w:val="00E1448F"/>
    <w:rsid w:val="00E1453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25F"/>
    <w:rsid w:val="00E1547A"/>
    <w:rsid w:val="00E154EB"/>
    <w:rsid w:val="00E15503"/>
    <w:rsid w:val="00E155C5"/>
    <w:rsid w:val="00E155E7"/>
    <w:rsid w:val="00E15769"/>
    <w:rsid w:val="00E15928"/>
    <w:rsid w:val="00E15978"/>
    <w:rsid w:val="00E1599A"/>
    <w:rsid w:val="00E15A07"/>
    <w:rsid w:val="00E15B0A"/>
    <w:rsid w:val="00E15D50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80C"/>
    <w:rsid w:val="00E17860"/>
    <w:rsid w:val="00E178AF"/>
    <w:rsid w:val="00E179FA"/>
    <w:rsid w:val="00E17C63"/>
    <w:rsid w:val="00E17DA0"/>
    <w:rsid w:val="00E17E57"/>
    <w:rsid w:val="00E17EF0"/>
    <w:rsid w:val="00E17FC1"/>
    <w:rsid w:val="00E20143"/>
    <w:rsid w:val="00E20240"/>
    <w:rsid w:val="00E20369"/>
    <w:rsid w:val="00E2058F"/>
    <w:rsid w:val="00E206FB"/>
    <w:rsid w:val="00E20797"/>
    <w:rsid w:val="00E20B40"/>
    <w:rsid w:val="00E20BC5"/>
    <w:rsid w:val="00E20CF7"/>
    <w:rsid w:val="00E20D51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E84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1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5"/>
    <w:rsid w:val="00E2630A"/>
    <w:rsid w:val="00E263F5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2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C23"/>
    <w:rsid w:val="00E32CC0"/>
    <w:rsid w:val="00E32D1F"/>
    <w:rsid w:val="00E32F01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203"/>
    <w:rsid w:val="00E36322"/>
    <w:rsid w:val="00E3637E"/>
    <w:rsid w:val="00E3645A"/>
    <w:rsid w:val="00E366E7"/>
    <w:rsid w:val="00E36731"/>
    <w:rsid w:val="00E36753"/>
    <w:rsid w:val="00E367B8"/>
    <w:rsid w:val="00E367DA"/>
    <w:rsid w:val="00E36833"/>
    <w:rsid w:val="00E36839"/>
    <w:rsid w:val="00E36886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2BB"/>
    <w:rsid w:val="00E374F1"/>
    <w:rsid w:val="00E3752B"/>
    <w:rsid w:val="00E3752D"/>
    <w:rsid w:val="00E37588"/>
    <w:rsid w:val="00E376E0"/>
    <w:rsid w:val="00E3795B"/>
    <w:rsid w:val="00E3797F"/>
    <w:rsid w:val="00E37DEF"/>
    <w:rsid w:val="00E40206"/>
    <w:rsid w:val="00E4021E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702"/>
    <w:rsid w:val="00E4483F"/>
    <w:rsid w:val="00E449E3"/>
    <w:rsid w:val="00E44B6B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20"/>
    <w:rsid w:val="00E45F78"/>
    <w:rsid w:val="00E4600A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ED"/>
    <w:rsid w:val="00E51CC1"/>
    <w:rsid w:val="00E51D05"/>
    <w:rsid w:val="00E51D9C"/>
    <w:rsid w:val="00E51E27"/>
    <w:rsid w:val="00E51FED"/>
    <w:rsid w:val="00E52005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3103"/>
    <w:rsid w:val="00E5314F"/>
    <w:rsid w:val="00E53225"/>
    <w:rsid w:val="00E5322E"/>
    <w:rsid w:val="00E5342D"/>
    <w:rsid w:val="00E535A4"/>
    <w:rsid w:val="00E53733"/>
    <w:rsid w:val="00E53738"/>
    <w:rsid w:val="00E53760"/>
    <w:rsid w:val="00E53876"/>
    <w:rsid w:val="00E53934"/>
    <w:rsid w:val="00E53DBE"/>
    <w:rsid w:val="00E53DED"/>
    <w:rsid w:val="00E53E86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979"/>
    <w:rsid w:val="00E56988"/>
    <w:rsid w:val="00E569D0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34F"/>
    <w:rsid w:val="00E574C2"/>
    <w:rsid w:val="00E575E9"/>
    <w:rsid w:val="00E57647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6AA"/>
    <w:rsid w:val="00E62836"/>
    <w:rsid w:val="00E6285C"/>
    <w:rsid w:val="00E62909"/>
    <w:rsid w:val="00E62B07"/>
    <w:rsid w:val="00E62B7C"/>
    <w:rsid w:val="00E62BD7"/>
    <w:rsid w:val="00E62C14"/>
    <w:rsid w:val="00E62CE4"/>
    <w:rsid w:val="00E62D9A"/>
    <w:rsid w:val="00E62DF4"/>
    <w:rsid w:val="00E62FC6"/>
    <w:rsid w:val="00E62FF4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B73"/>
    <w:rsid w:val="00E65C32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738"/>
    <w:rsid w:val="00E7199E"/>
    <w:rsid w:val="00E71A2B"/>
    <w:rsid w:val="00E71A6B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5AE"/>
    <w:rsid w:val="00E735FB"/>
    <w:rsid w:val="00E7376A"/>
    <w:rsid w:val="00E73A21"/>
    <w:rsid w:val="00E73B7A"/>
    <w:rsid w:val="00E73C7A"/>
    <w:rsid w:val="00E73CF1"/>
    <w:rsid w:val="00E73DC7"/>
    <w:rsid w:val="00E73EE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EBB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B07"/>
    <w:rsid w:val="00E75C87"/>
    <w:rsid w:val="00E75D48"/>
    <w:rsid w:val="00E75E89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77D0A"/>
    <w:rsid w:val="00E8002F"/>
    <w:rsid w:val="00E800B2"/>
    <w:rsid w:val="00E80459"/>
    <w:rsid w:val="00E806B7"/>
    <w:rsid w:val="00E80717"/>
    <w:rsid w:val="00E80754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430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A8E"/>
    <w:rsid w:val="00E86CFD"/>
    <w:rsid w:val="00E86E19"/>
    <w:rsid w:val="00E8702D"/>
    <w:rsid w:val="00E87183"/>
    <w:rsid w:val="00E871E0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5A0"/>
    <w:rsid w:val="00E90656"/>
    <w:rsid w:val="00E907AA"/>
    <w:rsid w:val="00E9098F"/>
    <w:rsid w:val="00E909FF"/>
    <w:rsid w:val="00E90ADE"/>
    <w:rsid w:val="00E90D13"/>
    <w:rsid w:val="00E90D2A"/>
    <w:rsid w:val="00E90DD4"/>
    <w:rsid w:val="00E90E97"/>
    <w:rsid w:val="00E9107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D2A"/>
    <w:rsid w:val="00E91E09"/>
    <w:rsid w:val="00E91F97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2F93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8F8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06"/>
    <w:rsid w:val="00EA1BAA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185"/>
    <w:rsid w:val="00EA71C8"/>
    <w:rsid w:val="00EA728A"/>
    <w:rsid w:val="00EA72CC"/>
    <w:rsid w:val="00EA73A0"/>
    <w:rsid w:val="00EA73F2"/>
    <w:rsid w:val="00EA7470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200C"/>
    <w:rsid w:val="00EB21F8"/>
    <w:rsid w:val="00EB2200"/>
    <w:rsid w:val="00EB22B5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580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83"/>
    <w:rsid w:val="00EB4809"/>
    <w:rsid w:val="00EB4838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46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D2C"/>
    <w:rsid w:val="00EB6D54"/>
    <w:rsid w:val="00EB6E19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2E3"/>
    <w:rsid w:val="00EC02ED"/>
    <w:rsid w:val="00EC0347"/>
    <w:rsid w:val="00EC0412"/>
    <w:rsid w:val="00EC056C"/>
    <w:rsid w:val="00EC0634"/>
    <w:rsid w:val="00EC0843"/>
    <w:rsid w:val="00EC0893"/>
    <w:rsid w:val="00EC09C6"/>
    <w:rsid w:val="00EC0B07"/>
    <w:rsid w:val="00EC0B28"/>
    <w:rsid w:val="00EC0BB7"/>
    <w:rsid w:val="00EC0CE4"/>
    <w:rsid w:val="00EC0DEE"/>
    <w:rsid w:val="00EC10AC"/>
    <w:rsid w:val="00EC113B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3F4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E46"/>
    <w:rsid w:val="00ED2FF9"/>
    <w:rsid w:val="00ED3099"/>
    <w:rsid w:val="00ED313D"/>
    <w:rsid w:val="00ED3168"/>
    <w:rsid w:val="00ED31AC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6A3"/>
    <w:rsid w:val="00ED4844"/>
    <w:rsid w:val="00ED49C9"/>
    <w:rsid w:val="00ED4A4B"/>
    <w:rsid w:val="00ED4A94"/>
    <w:rsid w:val="00ED4ACC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13C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E99"/>
    <w:rsid w:val="00ED7FD1"/>
    <w:rsid w:val="00EE0096"/>
    <w:rsid w:val="00EE04DA"/>
    <w:rsid w:val="00EE0674"/>
    <w:rsid w:val="00EE069E"/>
    <w:rsid w:val="00EE06A1"/>
    <w:rsid w:val="00EE0755"/>
    <w:rsid w:val="00EE07FE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BFA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98F"/>
    <w:rsid w:val="00EE6991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260"/>
    <w:rsid w:val="00EF434C"/>
    <w:rsid w:val="00EF45D2"/>
    <w:rsid w:val="00EF4650"/>
    <w:rsid w:val="00EF46C3"/>
    <w:rsid w:val="00EF484D"/>
    <w:rsid w:val="00EF485C"/>
    <w:rsid w:val="00EF499E"/>
    <w:rsid w:val="00EF4C2C"/>
    <w:rsid w:val="00EF4CAC"/>
    <w:rsid w:val="00EF4D31"/>
    <w:rsid w:val="00EF4E5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3F5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241"/>
    <w:rsid w:val="00EF733D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D"/>
    <w:rsid w:val="00F039EF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4BF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DC5"/>
    <w:rsid w:val="00F06FAD"/>
    <w:rsid w:val="00F07005"/>
    <w:rsid w:val="00F07535"/>
    <w:rsid w:val="00F07571"/>
    <w:rsid w:val="00F07649"/>
    <w:rsid w:val="00F07696"/>
    <w:rsid w:val="00F077EC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E9A"/>
    <w:rsid w:val="00F11EF7"/>
    <w:rsid w:val="00F11FD9"/>
    <w:rsid w:val="00F1200F"/>
    <w:rsid w:val="00F12192"/>
    <w:rsid w:val="00F121CC"/>
    <w:rsid w:val="00F122EE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C47"/>
    <w:rsid w:val="00F15D84"/>
    <w:rsid w:val="00F15EA6"/>
    <w:rsid w:val="00F15EAA"/>
    <w:rsid w:val="00F15EE1"/>
    <w:rsid w:val="00F15EF5"/>
    <w:rsid w:val="00F160E2"/>
    <w:rsid w:val="00F16464"/>
    <w:rsid w:val="00F164D7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5DA"/>
    <w:rsid w:val="00F175E5"/>
    <w:rsid w:val="00F1763C"/>
    <w:rsid w:val="00F17742"/>
    <w:rsid w:val="00F17869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3E3"/>
    <w:rsid w:val="00F23469"/>
    <w:rsid w:val="00F23476"/>
    <w:rsid w:val="00F23633"/>
    <w:rsid w:val="00F236C7"/>
    <w:rsid w:val="00F236E0"/>
    <w:rsid w:val="00F2377A"/>
    <w:rsid w:val="00F237E2"/>
    <w:rsid w:val="00F23857"/>
    <w:rsid w:val="00F23960"/>
    <w:rsid w:val="00F23ABE"/>
    <w:rsid w:val="00F23B17"/>
    <w:rsid w:val="00F23D68"/>
    <w:rsid w:val="00F23E14"/>
    <w:rsid w:val="00F23E9B"/>
    <w:rsid w:val="00F23F67"/>
    <w:rsid w:val="00F24318"/>
    <w:rsid w:val="00F24377"/>
    <w:rsid w:val="00F24439"/>
    <w:rsid w:val="00F247AC"/>
    <w:rsid w:val="00F247DB"/>
    <w:rsid w:val="00F248AC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DB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B07"/>
    <w:rsid w:val="00F26D09"/>
    <w:rsid w:val="00F26E52"/>
    <w:rsid w:val="00F26E53"/>
    <w:rsid w:val="00F270AD"/>
    <w:rsid w:val="00F27258"/>
    <w:rsid w:val="00F274A4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35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E0"/>
    <w:rsid w:val="00F3558F"/>
    <w:rsid w:val="00F357A3"/>
    <w:rsid w:val="00F357C4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DCD"/>
    <w:rsid w:val="00F36F12"/>
    <w:rsid w:val="00F37006"/>
    <w:rsid w:val="00F370B5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AF7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77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4B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22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B53"/>
    <w:rsid w:val="00F50B9B"/>
    <w:rsid w:val="00F50C04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C0"/>
    <w:rsid w:val="00F5375B"/>
    <w:rsid w:val="00F5376E"/>
    <w:rsid w:val="00F53878"/>
    <w:rsid w:val="00F53A60"/>
    <w:rsid w:val="00F53E32"/>
    <w:rsid w:val="00F54189"/>
    <w:rsid w:val="00F54220"/>
    <w:rsid w:val="00F54231"/>
    <w:rsid w:val="00F5431D"/>
    <w:rsid w:val="00F5442B"/>
    <w:rsid w:val="00F545C6"/>
    <w:rsid w:val="00F54660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950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9E2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3EF"/>
    <w:rsid w:val="00F655DC"/>
    <w:rsid w:val="00F656E0"/>
    <w:rsid w:val="00F6572A"/>
    <w:rsid w:val="00F659C9"/>
    <w:rsid w:val="00F65A40"/>
    <w:rsid w:val="00F65A75"/>
    <w:rsid w:val="00F65CD2"/>
    <w:rsid w:val="00F65E5D"/>
    <w:rsid w:val="00F65E66"/>
    <w:rsid w:val="00F6603E"/>
    <w:rsid w:val="00F660AD"/>
    <w:rsid w:val="00F660F9"/>
    <w:rsid w:val="00F66156"/>
    <w:rsid w:val="00F66270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4A1"/>
    <w:rsid w:val="00F67568"/>
    <w:rsid w:val="00F675D3"/>
    <w:rsid w:val="00F6761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C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F9E"/>
    <w:rsid w:val="00F85FAD"/>
    <w:rsid w:val="00F86020"/>
    <w:rsid w:val="00F86062"/>
    <w:rsid w:val="00F86134"/>
    <w:rsid w:val="00F862A1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2E4"/>
    <w:rsid w:val="00F903FE"/>
    <w:rsid w:val="00F904EC"/>
    <w:rsid w:val="00F905B8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D4F"/>
    <w:rsid w:val="00F92E28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52E"/>
    <w:rsid w:val="00F9388E"/>
    <w:rsid w:val="00F939F8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19D"/>
    <w:rsid w:val="00F951CF"/>
    <w:rsid w:val="00F952B8"/>
    <w:rsid w:val="00F954B6"/>
    <w:rsid w:val="00F954D4"/>
    <w:rsid w:val="00F95504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011"/>
    <w:rsid w:val="00F97156"/>
    <w:rsid w:val="00F973BE"/>
    <w:rsid w:val="00F97599"/>
    <w:rsid w:val="00F9759E"/>
    <w:rsid w:val="00F977AB"/>
    <w:rsid w:val="00F9785D"/>
    <w:rsid w:val="00F9787F"/>
    <w:rsid w:val="00F97A2B"/>
    <w:rsid w:val="00F97D2D"/>
    <w:rsid w:val="00F97D39"/>
    <w:rsid w:val="00F97D78"/>
    <w:rsid w:val="00F97F45"/>
    <w:rsid w:val="00FA0012"/>
    <w:rsid w:val="00FA011C"/>
    <w:rsid w:val="00FA0150"/>
    <w:rsid w:val="00FA0170"/>
    <w:rsid w:val="00FA0189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C05"/>
    <w:rsid w:val="00FA4C34"/>
    <w:rsid w:val="00FA4C66"/>
    <w:rsid w:val="00FA4DB5"/>
    <w:rsid w:val="00FA4DCC"/>
    <w:rsid w:val="00FA4F05"/>
    <w:rsid w:val="00FA4FFF"/>
    <w:rsid w:val="00FA5078"/>
    <w:rsid w:val="00FA52CF"/>
    <w:rsid w:val="00FA534D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A36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FD"/>
    <w:rsid w:val="00FB2C6B"/>
    <w:rsid w:val="00FB2D1E"/>
    <w:rsid w:val="00FB2E9B"/>
    <w:rsid w:val="00FB300C"/>
    <w:rsid w:val="00FB3392"/>
    <w:rsid w:val="00FB33A9"/>
    <w:rsid w:val="00FB367C"/>
    <w:rsid w:val="00FB36B2"/>
    <w:rsid w:val="00FB36D3"/>
    <w:rsid w:val="00FB3756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78A"/>
    <w:rsid w:val="00FB57C0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737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683"/>
    <w:rsid w:val="00FC67DA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B87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60E2"/>
    <w:rsid w:val="00FD6112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97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C58"/>
    <w:rsid w:val="00FE0EC6"/>
    <w:rsid w:val="00FE0F53"/>
    <w:rsid w:val="00FE1232"/>
    <w:rsid w:val="00FE13EA"/>
    <w:rsid w:val="00FE1512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46"/>
    <w:rsid w:val="00FE1CD3"/>
    <w:rsid w:val="00FE1F3F"/>
    <w:rsid w:val="00FE1F57"/>
    <w:rsid w:val="00FE1FB1"/>
    <w:rsid w:val="00FE207A"/>
    <w:rsid w:val="00FE20E9"/>
    <w:rsid w:val="00FE2133"/>
    <w:rsid w:val="00FE2177"/>
    <w:rsid w:val="00FE2284"/>
    <w:rsid w:val="00FE22DA"/>
    <w:rsid w:val="00FE235E"/>
    <w:rsid w:val="00FE23C0"/>
    <w:rsid w:val="00FE23C8"/>
    <w:rsid w:val="00FE23FA"/>
    <w:rsid w:val="00FE240D"/>
    <w:rsid w:val="00FE2490"/>
    <w:rsid w:val="00FE24EA"/>
    <w:rsid w:val="00FE2514"/>
    <w:rsid w:val="00FE257C"/>
    <w:rsid w:val="00FE26F2"/>
    <w:rsid w:val="00FE29CD"/>
    <w:rsid w:val="00FE2A13"/>
    <w:rsid w:val="00FE2C18"/>
    <w:rsid w:val="00FE2C6F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C46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DE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CD"/>
    <w:rsid w:val="00FF1C5D"/>
    <w:rsid w:val="00FF1D4B"/>
    <w:rsid w:val="00FF1FE7"/>
    <w:rsid w:val="00FF2019"/>
    <w:rsid w:val="00FF210B"/>
    <w:rsid w:val="00FF22F3"/>
    <w:rsid w:val="00FF2391"/>
    <w:rsid w:val="00FF23F6"/>
    <w:rsid w:val="00FF2519"/>
    <w:rsid w:val="00FF2595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00A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A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E1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E173A"/>
  </w:style>
  <w:style w:type="paragraph" w:styleId="a6">
    <w:name w:val="footer"/>
    <w:basedOn w:val="a"/>
    <w:link w:val="a7"/>
    <w:uiPriority w:val="99"/>
    <w:unhideWhenUsed/>
    <w:rsid w:val="004E1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17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6696B-94FC-4D0C-8BEE-E24EFB7A3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5017</Words>
  <Characters>28601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33551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26</cp:revision>
  <cp:lastPrinted>2022-02-15T11:12:00Z</cp:lastPrinted>
  <dcterms:created xsi:type="dcterms:W3CDTF">2022-02-15T10:07:00Z</dcterms:created>
  <dcterms:modified xsi:type="dcterms:W3CDTF">2022-03-08T20:18:00Z</dcterms:modified>
</cp:coreProperties>
</file>